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DAE1A" w14:textId="51FD6C59" w:rsidR="00AA7E13" w:rsidRPr="006933AA" w:rsidRDefault="006972DB" w:rsidP="006933AA">
      <w:pPr>
        <w:spacing w:after="0" w:line="240" w:lineRule="auto"/>
        <w:jc w:val="center"/>
        <w:rPr>
          <w:sz w:val="28"/>
          <w:szCs w:val="28"/>
          <w:lang w:val="en-US"/>
        </w:rPr>
      </w:pPr>
      <w:r w:rsidRPr="006933AA">
        <w:rPr>
          <w:sz w:val="28"/>
          <w:szCs w:val="28"/>
          <w:lang w:val="en-US"/>
        </w:rPr>
        <w:t>ASO AC Operational Procedures Review</w:t>
      </w:r>
    </w:p>
    <w:p w14:paraId="01AFA4E5" w14:textId="1AD65256" w:rsidR="006972DB" w:rsidRDefault="006972DB" w:rsidP="006972DB">
      <w:pPr>
        <w:spacing w:after="0" w:line="240" w:lineRule="auto"/>
        <w:rPr>
          <w:lang w:val="en-US"/>
        </w:rPr>
      </w:pPr>
      <w:r>
        <w:rPr>
          <w:lang w:val="en-US"/>
        </w:rPr>
        <w:t>Update: 2</w:t>
      </w:r>
      <w:r w:rsidR="006933AA">
        <w:rPr>
          <w:lang w:val="en-US"/>
        </w:rPr>
        <w:t>9</w:t>
      </w:r>
      <w:r w:rsidRPr="006972DB">
        <w:rPr>
          <w:vertAlign w:val="superscript"/>
          <w:lang w:val="en-US"/>
        </w:rPr>
        <w:t>th</w:t>
      </w:r>
      <w:r>
        <w:rPr>
          <w:lang w:val="en-US"/>
        </w:rPr>
        <w:t xml:space="preserve"> December 2022</w:t>
      </w:r>
    </w:p>
    <w:p w14:paraId="1B41054C" w14:textId="2874F221" w:rsidR="006972DB" w:rsidRDefault="006972DB" w:rsidP="006972DB">
      <w:pPr>
        <w:spacing w:after="0" w:line="240" w:lineRule="auto"/>
        <w:rPr>
          <w:lang w:val="en-US"/>
        </w:rPr>
      </w:pPr>
    </w:p>
    <w:p w14:paraId="29799456" w14:textId="0A074315" w:rsidR="006972DB" w:rsidRDefault="006972DB" w:rsidP="006972DB">
      <w:pPr>
        <w:spacing w:after="0" w:line="240" w:lineRule="auto"/>
      </w:pPr>
      <w:r>
        <w:rPr>
          <w:lang w:val="en-US"/>
        </w:rPr>
        <w:t xml:space="preserve">Current text: </w:t>
      </w:r>
      <w:hyperlink r:id="rId8" w:history="1">
        <w:r>
          <w:rPr>
            <w:rStyle w:val="Lienhypertexte"/>
          </w:rPr>
          <w:t xml:space="preserve">ASO AC Operating </w:t>
        </w:r>
        <w:proofErr w:type="spellStart"/>
        <w:r>
          <w:rPr>
            <w:rStyle w:val="Lienhypertexte"/>
          </w:rPr>
          <w:t>Procedures</w:t>
        </w:r>
        <w:proofErr w:type="spellEnd"/>
        <w:r>
          <w:rPr>
            <w:rStyle w:val="Lienhypertexte"/>
          </w:rPr>
          <w:t xml:space="preserve"> | The </w:t>
        </w:r>
        <w:proofErr w:type="spellStart"/>
        <w:r>
          <w:rPr>
            <w:rStyle w:val="Lienhypertexte"/>
          </w:rPr>
          <w:t>Address</w:t>
        </w:r>
        <w:proofErr w:type="spellEnd"/>
        <w:r>
          <w:rPr>
            <w:rStyle w:val="Lienhypertexte"/>
          </w:rPr>
          <w:t xml:space="preserve"> </w:t>
        </w:r>
        <w:proofErr w:type="spellStart"/>
        <w:r>
          <w:rPr>
            <w:rStyle w:val="Lienhypertexte"/>
          </w:rPr>
          <w:t>Supporting</w:t>
        </w:r>
        <w:proofErr w:type="spellEnd"/>
        <w:r>
          <w:rPr>
            <w:rStyle w:val="Lienhypertexte"/>
          </w:rPr>
          <w:t xml:space="preserve"> </w:t>
        </w:r>
        <w:proofErr w:type="spellStart"/>
        <w:r>
          <w:rPr>
            <w:rStyle w:val="Lienhypertexte"/>
          </w:rPr>
          <w:t>Organization</w:t>
        </w:r>
        <w:proofErr w:type="spellEnd"/>
        <w:r>
          <w:rPr>
            <w:rStyle w:val="Lienhypertexte"/>
          </w:rPr>
          <w:t xml:space="preserve"> (ASO ICANN)</w:t>
        </w:r>
      </w:hyperlink>
    </w:p>
    <w:p w14:paraId="18B8E832" w14:textId="721854AA" w:rsidR="006972DB" w:rsidRDefault="006972DB" w:rsidP="006972DB">
      <w:pPr>
        <w:spacing w:after="0" w:line="240" w:lineRule="auto"/>
      </w:pPr>
    </w:p>
    <w:p w14:paraId="2A7503E2" w14:textId="6622ADF8" w:rsidR="006933AA" w:rsidRDefault="006933AA" w:rsidP="006972DB">
      <w:pPr>
        <w:spacing w:after="0" w:line="240" w:lineRule="auto"/>
      </w:pPr>
    </w:p>
    <w:p w14:paraId="5B78FE20" w14:textId="77777777" w:rsidR="006933AA" w:rsidRDefault="006933AA" w:rsidP="006972DB">
      <w:pPr>
        <w:spacing w:after="0" w:line="240" w:lineRule="auto"/>
      </w:pPr>
    </w:p>
    <w:p w14:paraId="3DBE0B0C" w14:textId="5340FB78" w:rsidR="006972DB" w:rsidRPr="005C3AC4" w:rsidRDefault="006972DB" w:rsidP="00F82479">
      <w:pPr>
        <w:spacing w:after="0" w:line="240" w:lineRule="auto"/>
        <w:jc w:val="both"/>
        <w:rPr>
          <w:b/>
          <w:bCs/>
        </w:rPr>
      </w:pPr>
      <w:r w:rsidRPr="005C3AC4">
        <w:rPr>
          <w:b/>
          <w:bCs/>
        </w:rPr>
        <w:t>4. Officers</w:t>
      </w:r>
    </w:p>
    <w:p w14:paraId="1CC384E3" w14:textId="77777777" w:rsidR="006972DB" w:rsidRPr="006972DB" w:rsidRDefault="006972DB" w:rsidP="00F82479">
      <w:pPr>
        <w:numPr>
          <w:ilvl w:val="0"/>
          <w:numId w:val="1"/>
        </w:numPr>
        <w:spacing w:after="0" w:line="240" w:lineRule="auto"/>
        <w:jc w:val="both"/>
      </w:pPr>
      <w:r w:rsidRPr="006972DB">
        <w:rPr>
          <w:lang w:val="en-US"/>
        </w:rPr>
        <w:t>The proposal change was to elect Chair and Vice Chairs by ASO AC votes.</w:t>
      </w:r>
    </w:p>
    <w:p w14:paraId="13CDC5A5" w14:textId="77777777" w:rsidR="006972DB" w:rsidRPr="006972DB" w:rsidRDefault="006972DB" w:rsidP="00F82479">
      <w:pPr>
        <w:numPr>
          <w:ilvl w:val="0"/>
          <w:numId w:val="1"/>
        </w:numPr>
        <w:spacing w:after="0" w:line="240" w:lineRule="auto"/>
        <w:jc w:val="both"/>
      </w:pPr>
      <w:r w:rsidRPr="006972DB">
        <w:rPr>
          <w:lang w:val="en-US"/>
        </w:rPr>
        <w:t xml:space="preserve">Following discussions hold in our F2F meeting in Belgrade, we rejected this proposal and will not conduct any substantial change to this section. </w:t>
      </w:r>
    </w:p>
    <w:p w14:paraId="1B828EA1" w14:textId="07839ADE" w:rsidR="006972DB" w:rsidRDefault="006972DB" w:rsidP="00F82479">
      <w:pPr>
        <w:spacing w:after="0" w:line="240" w:lineRule="auto"/>
        <w:jc w:val="both"/>
        <w:rPr>
          <w:lang w:val="en-US"/>
        </w:rPr>
      </w:pPr>
    </w:p>
    <w:p w14:paraId="5ED8F8A9" w14:textId="65077FEE" w:rsidR="000C0933" w:rsidRPr="005C3AC4" w:rsidRDefault="000C0933" w:rsidP="00F82479">
      <w:pPr>
        <w:spacing w:after="0" w:line="240" w:lineRule="auto"/>
        <w:jc w:val="both"/>
        <w:rPr>
          <w:b/>
          <w:bCs/>
          <w:lang w:val="en-US"/>
        </w:rPr>
      </w:pPr>
      <w:r w:rsidRPr="005C3AC4">
        <w:rPr>
          <w:b/>
          <w:bCs/>
          <w:lang w:val="en-US"/>
        </w:rPr>
        <w:t xml:space="preserve">5. Meetings </w:t>
      </w:r>
    </w:p>
    <w:p w14:paraId="035B2EB4" w14:textId="0E5EFD33" w:rsidR="000C0933" w:rsidRPr="000C0933" w:rsidRDefault="000C0933" w:rsidP="00F82479">
      <w:pPr>
        <w:numPr>
          <w:ilvl w:val="0"/>
          <w:numId w:val="2"/>
        </w:numPr>
        <w:spacing w:after="0" w:line="240" w:lineRule="auto"/>
        <w:jc w:val="both"/>
      </w:pPr>
      <w:r w:rsidRPr="000C0933">
        <w:rPr>
          <w:lang w:val="en-US"/>
        </w:rPr>
        <w:t>5.1</w:t>
      </w:r>
      <w:r w:rsidR="006A128D">
        <w:rPr>
          <w:lang w:val="en-US"/>
        </w:rPr>
        <w:t>:</w:t>
      </w:r>
      <w:r w:rsidRPr="000C0933">
        <w:rPr>
          <w:lang w:val="en-US"/>
        </w:rPr>
        <w:t xml:space="preserve"> Leave the “minimum of 4 meetings”. </w:t>
      </w:r>
      <w:r w:rsidR="00505BAB">
        <w:rPr>
          <w:lang w:val="en-US"/>
        </w:rPr>
        <w:t xml:space="preserve">This figure is manageable as meetings are defined each year. </w:t>
      </w:r>
    </w:p>
    <w:p w14:paraId="5C1B518E" w14:textId="165AA93E" w:rsidR="000C0933" w:rsidRPr="000C0933" w:rsidRDefault="000C0933" w:rsidP="00F82479">
      <w:pPr>
        <w:numPr>
          <w:ilvl w:val="0"/>
          <w:numId w:val="2"/>
        </w:numPr>
        <w:spacing w:after="0" w:line="240" w:lineRule="auto"/>
        <w:jc w:val="both"/>
      </w:pPr>
      <w:r w:rsidRPr="000C0933">
        <w:rPr>
          <w:lang w:val="en-US"/>
        </w:rPr>
        <w:t>5.1.1: for the “coming” year</w:t>
      </w:r>
    </w:p>
    <w:p w14:paraId="1F14AE32" w14:textId="096C2F2E" w:rsidR="000C0933" w:rsidRPr="000C0933" w:rsidRDefault="000C0933" w:rsidP="00F82479">
      <w:pPr>
        <w:numPr>
          <w:ilvl w:val="0"/>
          <w:numId w:val="2"/>
        </w:numPr>
        <w:spacing w:after="0" w:line="240" w:lineRule="auto"/>
        <w:jc w:val="both"/>
      </w:pPr>
      <w:r w:rsidRPr="000C0933">
        <w:rPr>
          <w:lang w:val="en-US"/>
        </w:rPr>
        <w:t xml:space="preserve">5.1.1.1: change the § depending on our </w:t>
      </w:r>
      <w:proofErr w:type="gramStart"/>
      <w:r w:rsidRPr="000C0933">
        <w:rPr>
          <w:lang w:val="en-US"/>
        </w:rPr>
        <w:t>discussions</w:t>
      </w:r>
      <w:proofErr w:type="gramEnd"/>
      <w:r w:rsidRPr="000C0933">
        <w:rPr>
          <w:lang w:val="en-US"/>
        </w:rPr>
        <w:t xml:space="preserve"> w/r designations of vice chairs… but there was no consensus for this change in Belgrade</w:t>
      </w:r>
    </w:p>
    <w:p w14:paraId="776B866F" w14:textId="371706C9" w:rsidR="000C0933" w:rsidRPr="000C0933" w:rsidRDefault="000C0933" w:rsidP="00F82479">
      <w:pPr>
        <w:numPr>
          <w:ilvl w:val="0"/>
          <w:numId w:val="2"/>
        </w:numPr>
        <w:spacing w:after="0" w:line="240" w:lineRule="auto"/>
        <w:jc w:val="both"/>
      </w:pPr>
      <w:r w:rsidRPr="000C0933">
        <w:rPr>
          <w:lang w:val="en-US"/>
        </w:rPr>
        <w:t>5.1.2</w:t>
      </w:r>
      <w:r w:rsidR="00EA4F94">
        <w:rPr>
          <w:lang w:val="en-US"/>
        </w:rPr>
        <w:t>:</w:t>
      </w:r>
      <w:r w:rsidRPr="000C0933">
        <w:rPr>
          <w:lang w:val="en-US"/>
        </w:rPr>
        <w:t xml:space="preserve"> ok to delete “All AC members shall respond to the notice”</w:t>
      </w:r>
    </w:p>
    <w:p w14:paraId="73113B18" w14:textId="4D46FAF9" w:rsidR="000C0933" w:rsidRPr="000C0933" w:rsidRDefault="000C0933" w:rsidP="00F82479">
      <w:pPr>
        <w:numPr>
          <w:ilvl w:val="0"/>
          <w:numId w:val="2"/>
        </w:numPr>
        <w:spacing w:after="0" w:line="240" w:lineRule="auto"/>
        <w:jc w:val="both"/>
      </w:pPr>
      <w:r w:rsidRPr="000C0933">
        <w:rPr>
          <w:lang w:val="en-US"/>
        </w:rPr>
        <w:t>5.4</w:t>
      </w:r>
      <w:r w:rsidR="00EA4F94">
        <w:rPr>
          <w:lang w:val="en-US"/>
        </w:rPr>
        <w:t>:</w:t>
      </w:r>
      <w:r w:rsidRPr="000C0933">
        <w:rPr>
          <w:lang w:val="en-US"/>
        </w:rPr>
        <w:t xml:space="preserve"> Comment period extended to 10 days?</w:t>
      </w:r>
    </w:p>
    <w:p w14:paraId="771501C6" w14:textId="75BF770C" w:rsidR="000C0933" w:rsidRPr="000C0933" w:rsidRDefault="000C0933" w:rsidP="00F82479">
      <w:pPr>
        <w:numPr>
          <w:ilvl w:val="0"/>
          <w:numId w:val="2"/>
        </w:numPr>
        <w:spacing w:after="0" w:line="240" w:lineRule="auto"/>
        <w:jc w:val="both"/>
      </w:pPr>
      <w:r w:rsidRPr="000C0933">
        <w:rPr>
          <w:lang w:val="en-US"/>
        </w:rPr>
        <w:t>5.5</w:t>
      </w:r>
      <w:r w:rsidR="00EA4F94">
        <w:rPr>
          <w:lang w:val="en-US"/>
        </w:rPr>
        <w:t>:</w:t>
      </w:r>
      <w:r w:rsidRPr="000C0933">
        <w:rPr>
          <w:lang w:val="en-US"/>
        </w:rPr>
        <w:t xml:space="preserve"> reword with the assumption that only members who won</w:t>
      </w:r>
      <w:r w:rsidR="00EA4F94">
        <w:rPr>
          <w:lang w:val="en-US"/>
        </w:rPr>
        <w:t>’</w:t>
      </w:r>
      <w:r w:rsidRPr="000C0933">
        <w:rPr>
          <w:lang w:val="en-US"/>
        </w:rPr>
        <w:t>t attend answer. If quorum is not met meeting will be cancelled…</w:t>
      </w:r>
    </w:p>
    <w:p w14:paraId="7BF20515" w14:textId="2F1B6579" w:rsidR="000C0933" w:rsidRPr="00AF678F" w:rsidRDefault="000C0933" w:rsidP="00F82479">
      <w:pPr>
        <w:numPr>
          <w:ilvl w:val="0"/>
          <w:numId w:val="2"/>
        </w:numPr>
        <w:spacing w:after="0" w:line="240" w:lineRule="auto"/>
        <w:jc w:val="both"/>
        <w:rPr>
          <w:rFonts w:ascii="Calibri" w:hAnsi="Calibri" w:cs="Calibri"/>
        </w:rPr>
      </w:pPr>
      <w:r w:rsidRPr="000C0933">
        <w:rPr>
          <w:lang w:val="en-US"/>
        </w:rPr>
        <w:t>5.6</w:t>
      </w:r>
      <w:r w:rsidR="00EA4F94">
        <w:rPr>
          <w:lang w:val="en-US"/>
        </w:rPr>
        <w:t>:</w:t>
      </w:r>
      <w:r w:rsidRPr="000C0933">
        <w:rPr>
          <w:lang w:val="en-US"/>
        </w:rPr>
        <w:t xml:space="preserve"> if not necessary don’t distinguish in-person or remote meeting. </w:t>
      </w:r>
      <w:proofErr w:type="gramStart"/>
      <w:r w:rsidRPr="000C0933">
        <w:rPr>
          <w:lang w:val="en-US"/>
        </w:rPr>
        <w:t>However</w:t>
      </w:r>
      <w:proofErr w:type="gramEnd"/>
      <w:r w:rsidRPr="000C0933">
        <w:rPr>
          <w:lang w:val="en-US"/>
        </w:rPr>
        <w:t xml:space="preserve"> an in-person </w:t>
      </w:r>
      <w:r w:rsidRPr="00AF678F">
        <w:rPr>
          <w:rFonts w:ascii="Calibri" w:hAnsi="Calibri" w:cs="Calibri"/>
          <w:lang w:val="en-US"/>
        </w:rPr>
        <w:t>meeting can be conducted at the first ICANN meeting of the year, or at another ICANN or RIR meeting.</w:t>
      </w:r>
    </w:p>
    <w:p w14:paraId="0EB9F616" w14:textId="78EDC305" w:rsidR="000C0933" w:rsidRPr="00AF678F" w:rsidRDefault="000C0933" w:rsidP="00F82479">
      <w:pPr>
        <w:numPr>
          <w:ilvl w:val="0"/>
          <w:numId w:val="2"/>
        </w:numPr>
        <w:spacing w:after="0" w:line="240" w:lineRule="auto"/>
        <w:jc w:val="both"/>
        <w:rPr>
          <w:rFonts w:ascii="Calibri" w:hAnsi="Calibri" w:cs="Calibri"/>
        </w:rPr>
      </w:pPr>
      <w:r w:rsidRPr="00AF678F">
        <w:rPr>
          <w:rFonts w:ascii="Calibri" w:hAnsi="Calibri" w:cs="Calibri"/>
          <w:lang w:val="en-US"/>
        </w:rPr>
        <w:t>5.6</w:t>
      </w:r>
      <w:r w:rsidR="00EA4F94" w:rsidRPr="00AF678F">
        <w:rPr>
          <w:rFonts w:ascii="Calibri" w:hAnsi="Calibri" w:cs="Calibri"/>
          <w:lang w:val="en-US"/>
        </w:rPr>
        <w:t>:</w:t>
      </w:r>
      <w:r w:rsidRPr="00AF678F">
        <w:rPr>
          <w:rFonts w:ascii="Calibri" w:hAnsi="Calibri" w:cs="Calibri"/>
          <w:lang w:val="en-US"/>
        </w:rPr>
        <w:t xml:space="preserve"> closed sessions for ICANN board of Directors or other elections</w:t>
      </w:r>
    </w:p>
    <w:p w14:paraId="545F8CC1" w14:textId="30C8545C" w:rsidR="000C0933" w:rsidRPr="00AF678F" w:rsidRDefault="000C0933" w:rsidP="00865844">
      <w:pPr>
        <w:spacing w:after="0" w:line="240" w:lineRule="auto"/>
        <w:jc w:val="both"/>
        <w:rPr>
          <w:rFonts w:ascii="Calibri" w:hAnsi="Calibri" w:cs="Calibri"/>
          <w:lang w:val="en-US"/>
        </w:rPr>
      </w:pPr>
    </w:p>
    <w:p w14:paraId="105916DB" w14:textId="77777777" w:rsidR="00865844" w:rsidRPr="00AF678F" w:rsidRDefault="00865844" w:rsidP="00865844">
      <w:pPr>
        <w:spacing w:after="0" w:line="240" w:lineRule="auto"/>
        <w:jc w:val="both"/>
        <w:rPr>
          <w:rFonts w:ascii="Calibri" w:hAnsi="Calibri" w:cs="Calibri"/>
          <w:lang w:val="en-US"/>
        </w:rPr>
      </w:pPr>
    </w:p>
    <w:p w14:paraId="6BC3BC47" w14:textId="2B2162BE" w:rsidR="000C0933" w:rsidRPr="006933AA" w:rsidRDefault="00865844" w:rsidP="006933AA">
      <w:pPr>
        <w:spacing w:after="0" w:line="240" w:lineRule="auto"/>
        <w:jc w:val="both"/>
        <w:rPr>
          <w:rFonts w:ascii="Calibri" w:hAnsi="Calibri" w:cs="Calibri"/>
          <w:b/>
          <w:bCs/>
        </w:rPr>
      </w:pPr>
      <w:r w:rsidRPr="00AF678F">
        <w:rPr>
          <w:rFonts w:ascii="Calibri" w:hAnsi="Calibri" w:cs="Calibri"/>
          <w:b/>
          <w:bCs/>
          <w:lang w:val="en-US"/>
        </w:rPr>
        <w:t xml:space="preserve">6. Global Policy </w:t>
      </w:r>
    </w:p>
    <w:p w14:paraId="06E3C0DD" w14:textId="77777777" w:rsidR="006E60BC" w:rsidRPr="00AF678F" w:rsidRDefault="006E60BC" w:rsidP="006972DB">
      <w:pPr>
        <w:spacing w:after="0" w:line="240" w:lineRule="auto"/>
        <w:rPr>
          <w:rFonts w:ascii="Calibri" w:hAnsi="Calibri" w:cs="Calibri"/>
          <w:lang w:val="en-US"/>
        </w:rPr>
      </w:pPr>
      <w:r w:rsidRPr="00AF678F">
        <w:rPr>
          <w:rFonts w:ascii="Calibri" w:hAnsi="Calibri" w:cs="Calibri"/>
          <w:lang w:val="en-US"/>
        </w:rPr>
        <w:t>Objectives:</w:t>
      </w:r>
    </w:p>
    <w:p w14:paraId="0CC404F6" w14:textId="77777777" w:rsidR="006E60BC" w:rsidRPr="00AF678F" w:rsidRDefault="006E60BC" w:rsidP="002B5043">
      <w:pPr>
        <w:pStyle w:val="Paragraphedeliste"/>
        <w:numPr>
          <w:ilvl w:val="0"/>
          <w:numId w:val="7"/>
        </w:numPr>
        <w:autoSpaceDE w:val="0"/>
        <w:autoSpaceDN w:val="0"/>
        <w:adjustRightInd w:val="0"/>
        <w:spacing w:after="0" w:line="240" w:lineRule="auto"/>
        <w:rPr>
          <w:rFonts w:ascii="Calibri" w:hAnsi="Calibri" w:cs="Calibri"/>
          <w:color w:val="000000" w:themeColor="text1"/>
          <w:lang w:val="en-US"/>
        </w:rPr>
      </w:pPr>
      <w:r w:rsidRPr="00AF678F">
        <w:rPr>
          <w:rFonts w:ascii="Calibri" w:hAnsi="Calibri" w:cs="Calibri"/>
          <w:color w:val="000000" w:themeColor="text1"/>
          <w:lang w:val="en-US"/>
        </w:rPr>
        <w:t>Keep document simple</w:t>
      </w:r>
    </w:p>
    <w:p w14:paraId="56FEFA80" w14:textId="77777777" w:rsidR="006E60BC" w:rsidRPr="00AF678F" w:rsidRDefault="006E60BC" w:rsidP="002B5043">
      <w:pPr>
        <w:pStyle w:val="Paragraphedeliste"/>
        <w:numPr>
          <w:ilvl w:val="0"/>
          <w:numId w:val="7"/>
        </w:numPr>
        <w:autoSpaceDE w:val="0"/>
        <w:autoSpaceDN w:val="0"/>
        <w:adjustRightInd w:val="0"/>
        <w:spacing w:after="0" w:line="240" w:lineRule="auto"/>
        <w:rPr>
          <w:rFonts w:ascii="Calibri" w:hAnsi="Calibri" w:cs="Calibri"/>
          <w:color w:val="000000" w:themeColor="text1"/>
          <w:lang w:val="en-US"/>
        </w:rPr>
      </w:pPr>
      <w:r w:rsidRPr="00AF678F">
        <w:rPr>
          <w:rFonts w:ascii="Calibri" w:hAnsi="Calibri" w:cs="Calibri"/>
          <w:color w:val="000000" w:themeColor="text1"/>
          <w:lang w:val="en-US"/>
        </w:rPr>
        <w:t>Improve readability/flow</w:t>
      </w:r>
    </w:p>
    <w:p w14:paraId="3D5DCA71" w14:textId="61BAEFE7" w:rsidR="006E60BC" w:rsidRPr="00AF678F" w:rsidRDefault="006E60BC" w:rsidP="002B5043">
      <w:pPr>
        <w:pStyle w:val="Paragraphedeliste"/>
        <w:numPr>
          <w:ilvl w:val="0"/>
          <w:numId w:val="7"/>
        </w:numPr>
        <w:autoSpaceDE w:val="0"/>
        <w:autoSpaceDN w:val="0"/>
        <w:adjustRightInd w:val="0"/>
        <w:spacing w:after="0" w:line="240" w:lineRule="auto"/>
        <w:rPr>
          <w:rFonts w:ascii="Calibri" w:hAnsi="Calibri" w:cs="Calibri"/>
          <w:color w:val="000000" w:themeColor="text1"/>
          <w:lang w:val="en-US"/>
        </w:rPr>
      </w:pPr>
      <w:r w:rsidRPr="00AF678F">
        <w:rPr>
          <w:rFonts w:ascii="Calibri" w:hAnsi="Calibri" w:cs="Calibri"/>
          <w:color w:val="000000" w:themeColor="text1"/>
          <w:lang w:val="en-US"/>
        </w:rPr>
        <w:t xml:space="preserve">Our document should address "blank" parts of the MoU </w:t>
      </w:r>
    </w:p>
    <w:p w14:paraId="70B555CE" w14:textId="65055179" w:rsidR="002B5043" w:rsidRPr="00AF678F" w:rsidRDefault="002B5043" w:rsidP="002B5043">
      <w:pPr>
        <w:pStyle w:val="Textebrut"/>
        <w:numPr>
          <w:ilvl w:val="0"/>
          <w:numId w:val="8"/>
        </w:numPr>
        <w:rPr>
          <w:rFonts w:ascii="Calibri" w:hAnsi="Calibri" w:cs="Calibri"/>
          <w:sz w:val="22"/>
          <w:szCs w:val="22"/>
          <w:lang w:val="en-US"/>
        </w:rPr>
      </w:pPr>
      <w:r w:rsidRPr="00AF678F">
        <w:rPr>
          <w:rFonts w:ascii="Calibri" w:hAnsi="Calibri" w:cs="Calibri"/>
          <w:sz w:val="22"/>
          <w:szCs w:val="22"/>
          <w:lang w:val="en-US"/>
        </w:rPr>
        <w:t>This document should contain basic information about what this is and followed by the actions ASO/AC should perform to attend what is described in the MoU.</w:t>
      </w:r>
    </w:p>
    <w:p w14:paraId="77A9BB77" w14:textId="1ED42C62" w:rsidR="002B5043" w:rsidRPr="00AF678F" w:rsidRDefault="002B5043" w:rsidP="002B5043">
      <w:pPr>
        <w:pStyle w:val="Textebrut"/>
        <w:numPr>
          <w:ilvl w:val="0"/>
          <w:numId w:val="8"/>
        </w:numPr>
        <w:rPr>
          <w:rFonts w:ascii="Calibri" w:hAnsi="Calibri" w:cs="Calibri"/>
          <w:sz w:val="22"/>
          <w:szCs w:val="22"/>
          <w:lang w:val="en-US"/>
        </w:rPr>
      </w:pPr>
      <w:r w:rsidRPr="00AF678F">
        <w:rPr>
          <w:rFonts w:ascii="Calibri" w:hAnsi="Calibri" w:cs="Calibri"/>
          <w:sz w:val="22"/>
          <w:szCs w:val="22"/>
          <w:lang w:val="en-US"/>
        </w:rPr>
        <w:t>The idea is to focus on actions and not to "reflect" MoU document structure or text order.</w:t>
      </w:r>
    </w:p>
    <w:p w14:paraId="5B9252D9" w14:textId="77777777" w:rsidR="002B5043" w:rsidRPr="00AF678F" w:rsidRDefault="002B5043" w:rsidP="002B5043">
      <w:pPr>
        <w:autoSpaceDE w:val="0"/>
        <w:autoSpaceDN w:val="0"/>
        <w:adjustRightInd w:val="0"/>
        <w:spacing w:after="0" w:line="240" w:lineRule="auto"/>
        <w:ind w:left="360"/>
        <w:rPr>
          <w:rFonts w:ascii="Calibri" w:hAnsi="Calibri" w:cs="Calibri"/>
          <w:color w:val="000000" w:themeColor="text1"/>
          <w:lang w:val="en-US"/>
        </w:rPr>
      </w:pPr>
    </w:p>
    <w:p w14:paraId="35407882" w14:textId="77777777" w:rsidR="00052A93" w:rsidRPr="00AF678F" w:rsidRDefault="00052A93" w:rsidP="006E60BC">
      <w:pPr>
        <w:autoSpaceDE w:val="0"/>
        <w:autoSpaceDN w:val="0"/>
        <w:adjustRightInd w:val="0"/>
        <w:spacing w:after="0" w:line="240" w:lineRule="auto"/>
        <w:rPr>
          <w:rFonts w:ascii="Calibri" w:hAnsi="Calibri" w:cs="Calibri"/>
          <w:color w:val="000000" w:themeColor="text1"/>
          <w:lang w:val="en-US"/>
        </w:rPr>
      </w:pPr>
    </w:p>
    <w:p w14:paraId="29C7F050" w14:textId="58F11F09" w:rsidR="006E60BC" w:rsidRPr="00AF678F" w:rsidRDefault="006E60BC" w:rsidP="006E60BC">
      <w:pPr>
        <w:autoSpaceDE w:val="0"/>
        <w:autoSpaceDN w:val="0"/>
        <w:adjustRightInd w:val="0"/>
        <w:spacing w:after="0" w:line="240" w:lineRule="auto"/>
        <w:rPr>
          <w:rFonts w:ascii="Calibri" w:hAnsi="Calibri" w:cs="Calibri"/>
          <w:color w:val="000000" w:themeColor="text1"/>
          <w:lang w:val="en-US"/>
        </w:rPr>
      </w:pPr>
      <w:r w:rsidRPr="00AF678F">
        <w:rPr>
          <w:rFonts w:ascii="Calibri" w:hAnsi="Calibri" w:cs="Calibri"/>
          <w:color w:val="000000" w:themeColor="text1"/>
          <w:lang w:val="en-US"/>
        </w:rPr>
        <w:t>Improvements:</w:t>
      </w:r>
    </w:p>
    <w:p w14:paraId="6DE4F59B" w14:textId="431DBB9F" w:rsidR="00052A93" w:rsidRPr="00AF678F" w:rsidRDefault="00052A93" w:rsidP="00052A93">
      <w:pPr>
        <w:pStyle w:val="Paragraphedeliste"/>
        <w:numPr>
          <w:ilvl w:val="0"/>
          <w:numId w:val="4"/>
        </w:numPr>
        <w:autoSpaceDE w:val="0"/>
        <w:autoSpaceDN w:val="0"/>
        <w:adjustRightInd w:val="0"/>
        <w:spacing w:after="0" w:line="240" w:lineRule="auto"/>
        <w:rPr>
          <w:rFonts w:ascii="Calibri" w:hAnsi="Calibri" w:cs="Calibri"/>
          <w:color w:val="000000" w:themeColor="text1"/>
          <w:lang w:val="en-US"/>
        </w:rPr>
      </w:pPr>
      <w:r w:rsidRPr="00AF678F">
        <w:rPr>
          <w:rFonts w:ascii="Calibri" w:hAnsi="Calibri" w:cs="Calibri"/>
          <w:color w:val="000000" w:themeColor="text1"/>
          <w:lang w:val="en-US"/>
        </w:rPr>
        <w:t>Some of current process in our documents and related to ICANN is already covered in this org procedures</w:t>
      </w:r>
    </w:p>
    <w:p w14:paraId="29FD072B" w14:textId="67FB4896" w:rsidR="006E60BC" w:rsidRPr="00AF678F" w:rsidRDefault="00052A93" w:rsidP="00052A93">
      <w:pPr>
        <w:pStyle w:val="Paragraphedeliste"/>
        <w:numPr>
          <w:ilvl w:val="0"/>
          <w:numId w:val="4"/>
        </w:numPr>
        <w:autoSpaceDE w:val="0"/>
        <w:autoSpaceDN w:val="0"/>
        <w:adjustRightInd w:val="0"/>
        <w:spacing w:after="0" w:line="240" w:lineRule="auto"/>
        <w:rPr>
          <w:rFonts w:ascii="Calibri" w:hAnsi="Calibri" w:cs="Calibri"/>
          <w:color w:val="000000" w:themeColor="text1"/>
          <w:lang w:val="en-US"/>
        </w:rPr>
      </w:pPr>
      <w:r w:rsidRPr="00AF678F">
        <w:rPr>
          <w:rFonts w:ascii="Calibri" w:hAnsi="Calibri" w:cs="Calibri"/>
          <w:color w:val="000000" w:themeColor="text1"/>
          <w:lang w:val="en-US"/>
        </w:rPr>
        <w:t>Maybe no need to have in our document as well (coherence)</w:t>
      </w:r>
    </w:p>
    <w:p w14:paraId="684B14AD" w14:textId="303E167A" w:rsidR="00052A93" w:rsidRPr="00AF678F" w:rsidRDefault="00052A93" w:rsidP="00052A93">
      <w:pPr>
        <w:pStyle w:val="Paragraphedeliste"/>
        <w:numPr>
          <w:ilvl w:val="0"/>
          <w:numId w:val="5"/>
        </w:numPr>
        <w:autoSpaceDE w:val="0"/>
        <w:autoSpaceDN w:val="0"/>
        <w:adjustRightInd w:val="0"/>
        <w:spacing w:after="0" w:line="240" w:lineRule="auto"/>
        <w:rPr>
          <w:rFonts w:ascii="Calibri" w:hAnsi="Calibri" w:cs="Calibri"/>
          <w:color w:val="000000" w:themeColor="text1"/>
          <w:lang w:val="en-US"/>
        </w:rPr>
      </w:pPr>
      <w:r w:rsidRPr="00AF678F">
        <w:rPr>
          <w:rFonts w:ascii="Calibri" w:hAnsi="Calibri" w:cs="Calibri"/>
          <w:color w:val="000000" w:themeColor="text1"/>
          <w:lang w:val="en-US"/>
        </w:rPr>
        <w:t>Flow/path a proposal can follow to be considered:</w:t>
      </w:r>
    </w:p>
    <w:p w14:paraId="23651C26" w14:textId="18B30996" w:rsidR="00052A93" w:rsidRPr="00AF678F" w:rsidRDefault="00052A93" w:rsidP="00052A93">
      <w:pPr>
        <w:pStyle w:val="Paragraphedeliste"/>
        <w:numPr>
          <w:ilvl w:val="1"/>
          <w:numId w:val="5"/>
        </w:numPr>
        <w:autoSpaceDE w:val="0"/>
        <w:autoSpaceDN w:val="0"/>
        <w:adjustRightInd w:val="0"/>
        <w:spacing w:after="0" w:line="240" w:lineRule="auto"/>
        <w:rPr>
          <w:rFonts w:ascii="Calibri" w:hAnsi="Calibri" w:cs="Calibri"/>
          <w:color w:val="000000" w:themeColor="text1"/>
          <w:lang w:val="en-US"/>
        </w:rPr>
      </w:pPr>
      <w:r w:rsidRPr="00AF678F">
        <w:rPr>
          <w:rFonts w:ascii="Calibri" w:hAnsi="Calibri" w:cs="Calibri"/>
          <w:color w:val="000000" w:themeColor="text1"/>
          <w:lang w:val="en-US"/>
        </w:rPr>
        <w:t>Via community</w:t>
      </w:r>
    </w:p>
    <w:p w14:paraId="78F59579" w14:textId="53F34EB8" w:rsidR="00052A93" w:rsidRPr="00AF678F" w:rsidRDefault="00052A93" w:rsidP="00052A93">
      <w:pPr>
        <w:pStyle w:val="Paragraphedeliste"/>
        <w:numPr>
          <w:ilvl w:val="1"/>
          <w:numId w:val="5"/>
        </w:numPr>
        <w:autoSpaceDE w:val="0"/>
        <w:autoSpaceDN w:val="0"/>
        <w:adjustRightInd w:val="0"/>
        <w:spacing w:after="0" w:line="240" w:lineRule="auto"/>
        <w:rPr>
          <w:rFonts w:ascii="Calibri" w:hAnsi="Calibri" w:cs="Calibri"/>
          <w:color w:val="000000" w:themeColor="text1"/>
          <w:lang w:val="en-US"/>
        </w:rPr>
      </w:pPr>
      <w:r w:rsidRPr="00AF678F">
        <w:rPr>
          <w:rFonts w:ascii="Calibri" w:hAnsi="Calibri" w:cs="Calibri"/>
          <w:color w:val="000000" w:themeColor="text1"/>
          <w:lang w:val="en-US"/>
        </w:rPr>
        <w:t>Via ICANN</w:t>
      </w:r>
    </w:p>
    <w:p w14:paraId="2E1C8759" w14:textId="055BDDB6" w:rsidR="00052A93" w:rsidRPr="00AF678F" w:rsidRDefault="00052A93" w:rsidP="00052A93">
      <w:pPr>
        <w:pStyle w:val="Paragraphedeliste"/>
        <w:numPr>
          <w:ilvl w:val="1"/>
          <w:numId w:val="5"/>
        </w:numPr>
        <w:autoSpaceDE w:val="0"/>
        <w:autoSpaceDN w:val="0"/>
        <w:adjustRightInd w:val="0"/>
        <w:spacing w:after="0" w:line="240" w:lineRule="auto"/>
        <w:rPr>
          <w:rFonts w:ascii="Calibri" w:hAnsi="Calibri" w:cs="Calibri"/>
          <w:color w:val="000000" w:themeColor="text1"/>
          <w:lang w:val="en-US"/>
        </w:rPr>
      </w:pPr>
      <w:r w:rsidRPr="00AF678F">
        <w:rPr>
          <w:rFonts w:ascii="Calibri" w:hAnsi="Calibri" w:cs="Calibri"/>
          <w:color w:val="000000" w:themeColor="text1"/>
          <w:lang w:val="en-US"/>
        </w:rPr>
        <w:t>Via ASO/AC (community request)</w:t>
      </w:r>
    </w:p>
    <w:p w14:paraId="654C4C5F" w14:textId="3508922A" w:rsidR="00052A93" w:rsidRPr="00AF678F" w:rsidRDefault="00052A93" w:rsidP="00052A93">
      <w:pPr>
        <w:pStyle w:val="Paragraphedeliste"/>
        <w:numPr>
          <w:ilvl w:val="0"/>
          <w:numId w:val="6"/>
        </w:numPr>
        <w:autoSpaceDE w:val="0"/>
        <w:autoSpaceDN w:val="0"/>
        <w:adjustRightInd w:val="0"/>
        <w:spacing w:after="0" w:line="240" w:lineRule="auto"/>
        <w:rPr>
          <w:rFonts w:ascii="Calibri" w:hAnsi="Calibri" w:cs="Calibri"/>
          <w:color w:val="000000" w:themeColor="text1"/>
          <w:lang w:val="en-US"/>
        </w:rPr>
      </w:pPr>
      <w:r w:rsidRPr="00AF678F">
        <w:rPr>
          <w:rFonts w:ascii="Calibri" w:hAnsi="Calibri" w:cs="Calibri"/>
          <w:color w:val="000000" w:themeColor="text1"/>
          <w:lang w:val="en-US"/>
        </w:rPr>
        <w:t>Our document has some "confusion"</w:t>
      </w:r>
    </w:p>
    <w:p w14:paraId="012E7598" w14:textId="54AB84E5" w:rsidR="00052A93" w:rsidRPr="00AF678F" w:rsidRDefault="00052A93" w:rsidP="00B37DE1">
      <w:pPr>
        <w:pStyle w:val="Paragraphedeliste"/>
        <w:numPr>
          <w:ilvl w:val="1"/>
          <w:numId w:val="5"/>
        </w:numPr>
        <w:autoSpaceDE w:val="0"/>
        <w:autoSpaceDN w:val="0"/>
        <w:adjustRightInd w:val="0"/>
        <w:spacing w:after="0" w:line="240" w:lineRule="auto"/>
        <w:rPr>
          <w:rFonts w:ascii="Calibri" w:hAnsi="Calibri" w:cs="Calibri"/>
          <w:color w:val="000000" w:themeColor="text1"/>
          <w:lang w:val="en-US"/>
        </w:rPr>
      </w:pPr>
      <w:r w:rsidRPr="00AF678F">
        <w:rPr>
          <w:rFonts w:ascii="Calibri" w:hAnsi="Calibri" w:cs="Calibri"/>
          <w:color w:val="000000" w:themeColor="text1"/>
          <w:lang w:val="en-US"/>
        </w:rPr>
        <w:t>ASO/AC to determine if proposal is global or not</w:t>
      </w:r>
      <w:r w:rsidR="00B37DE1" w:rsidRPr="00AF678F">
        <w:rPr>
          <w:rFonts w:ascii="Calibri" w:hAnsi="Calibri" w:cs="Calibri"/>
          <w:color w:val="000000" w:themeColor="text1"/>
          <w:lang w:val="en-US"/>
        </w:rPr>
        <w:t xml:space="preserve"> </w:t>
      </w:r>
      <w:r w:rsidRPr="00AF678F">
        <w:rPr>
          <w:rFonts w:ascii="Calibri" w:hAnsi="Calibri" w:cs="Calibri"/>
          <w:color w:val="000000" w:themeColor="text1"/>
          <w:lang w:val="en-US"/>
        </w:rPr>
        <w:t>(maybe when submitted</w:t>
      </w:r>
      <w:r w:rsidR="00B37DE1" w:rsidRPr="00AF678F">
        <w:rPr>
          <w:rFonts w:ascii="Calibri" w:hAnsi="Calibri" w:cs="Calibri"/>
          <w:color w:val="000000" w:themeColor="text1"/>
          <w:lang w:val="en-US"/>
        </w:rPr>
        <w:t xml:space="preserve"> </w:t>
      </w:r>
      <w:r w:rsidRPr="00AF678F">
        <w:rPr>
          <w:rFonts w:ascii="Calibri" w:hAnsi="Calibri" w:cs="Calibri"/>
          <w:color w:val="000000" w:themeColor="text1"/>
          <w:lang w:val="en-US"/>
        </w:rPr>
        <w:t>via ASO/AC)</w:t>
      </w:r>
    </w:p>
    <w:p w14:paraId="3055315C" w14:textId="50372566" w:rsidR="00052A93" w:rsidRPr="00AF678F" w:rsidRDefault="00052A93" w:rsidP="00B37DE1">
      <w:pPr>
        <w:pStyle w:val="Paragraphedeliste"/>
        <w:numPr>
          <w:ilvl w:val="1"/>
          <w:numId w:val="5"/>
        </w:numPr>
        <w:autoSpaceDE w:val="0"/>
        <w:autoSpaceDN w:val="0"/>
        <w:adjustRightInd w:val="0"/>
        <w:spacing w:after="0" w:line="240" w:lineRule="auto"/>
        <w:rPr>
          <w:rFonts w:ascii="Calibri" w:hAnsi="Calibri" w:cs="Calibri"/>
          <w:color w:val="000000" w:themeColor="text1"/>
          <w:lang w:val="en-US"/>
        </w:rPr>
      </w:pPr>
      <w:r w:rsidRPr="00AF678F">
        <w:rPr>
          <w:rFonts w:ascii="Calibri" w:hAnsi="Calibri" w:cs="Calibri"/>
          <w:color w:val="000000" w:themeColor="text1"/>
          <w:lang w:val="en-US"/>
        </w:rPr>
        <w:t>To be presented in RIRs</w:t>
      </w:r>
      <w:r w:rsidR="00B37DE1" w:rsidRPr="00AF678F">
        <w:rPr>
          <w:rFonts w:ascii="Calibri" w:hAnsi="Calibri" w:cs="Calibri"/>
          <w:color w:val="000000" w:themeColor="text1"/>
          <w:lang w:val="en-US"/>
        </w:rPr>
        <w:t xml:space="preserve"> </w:t>
      </w:r>
      <w:r w:rsidRPr="00AF678F">
        <w:rPr>
          <w:rFonts w:ascii="Calibri" w:hAnsi="Calibri" w:cs="Calibri"/>
          <w:color w:val="000000" w:themeColor="text1"/>
          <w:lang w:val="en-US"/>
        </w:rPr>
        <w:t>fora only after ASO/AC</w:t>
      </w:r>
      <w:r w:rsidR="00B37DE1" w:rsidRPr="00AF678F">
        <w:rPr>
          <w:rFonts w:ascii="Calibri" w:hAnsi="Calibri" w:cs="Calibri"/>
          <w:color w:val="000000" w:themeColor="text1"/>
          <w:lang w:val="en-US"/>
        </w:rPr>
        <w:t xml:space="preserve"> </w:t>
      </w:r>
      <w:r w:rsidRPr="00AF678F">
        <w:rPr>
          <w:rFonts w:ascii="Calibri" w:hAnsi="Calibri" w:cs="Calibri"/>
          <w:color w:val="000000" w:themeColor="text1"/>
          <w:lang w:val="en-US"/>
        </w:rPr>
        <w:t>decision (not this way)</w:t>
      </w:r>
    </w:p>
    <w:p w14:paraId="6EBFB10B" w14:textId="14DCB5F9" w:rsidR="00E566B5" w:rsidRPr="00AF678F" w:rsidRDefault="00E566B5" w:rsidP="00E566B5">
      <w:pPr>
        <w:pStyle w:val="Paragraphedeliste"/>
        <w:numPr>
          <w:ilvl w:val="0"/>
          <w:numId w:val="5"/>
        </w:numPr>
        <w:autoSpaceDE w:val="0"/>
        <w:autoSpaceDN w:val="0"/>
        <w:adjustRightInd w:val="0"/>
        <w:spacing w:after="0" w:line="240" w:lineRule="auto"/>
        <w:rPr>
          <w:rFonts w:ascii="Calibri" w:hAnsi="Calibri" w:cs="Calibri"/>
          <w:color w:val="000000" w:themeColor="text1"/>
          <w:lang w:val="en-US"/>
        </w:rPr>
      </w:pPr>
      <w:r w:rsidRPr="00AF678F">
        <w:rPr>
          <w:rFonts w:ascii="Calibri" w:hAnsi="Calibri" w:cs="Calibri"/>
          <w:color w:val="000000" w:themeColor="text1"/>
          <w:lang w:val="en-US"/>
        </w:rPr>
        <w:t>ASO/AC is expected to vote on a report from PPFT. Not clear on what to vote:</w:t>
      </w:r>
    </w:p>
    <w:p w14:paraId="4AF7D514" w14:textId="25777216" w:rsidR="00E566B5" w:rsidRPr="00AF678F" w:rsidRDefault="00E566B5" w:rsidP="00E566B5">
      <w:pPr>
        <w:pStyle w:val="Paragraphedeliste"/>
        <w:numPr>
          <w:ilvl w:val="1"/>
          <w:numId w:val="5"/>
        </w:numPr>
        <w:autoSpaceDE w:val="0"/>
        <w:autoSpaceDN w:val="0"/>
        <w:adjustRightInd w:val="0"/>
        <w:spacing w:after="0" w:line="240" w:lineRule="auto"/>
        <w:rPr>
          <w:rFonts w:ascii="Calibri" w:hAnsi="Calibri" w:cs="Calibri"/>
          <w:color w:val="000000" w:themeColor="text1"/>
          <w:lang w:val="en-US"/>
        </w:rPr>
      </w:pPr>
      <w:r w:rsidRPr="00AF678F">
        <w:rPr>
          <w:rFonts w:ascii="Calibri" w:hAnsi="Calibri" w:cs="Calibri"/>
          <w:color w:val="000000" w:themeColor="text1"/>
          <w:lang w:val="en-US"/>
        </w:rPr>
        <w:lastRenderedPageBreak/>
        <w:t>Accept report</w:t>
      </w:r>
    </w:p>
    <w:p w14:paraId="20B63144" w14:textId="7172C21E" w:rsidR="00E566B5" w:rsidRPr="00AF678F" w:rsidRDefault="00E566B5" w:rsidP="00E566B5">
      <w:pPr>
        <w:pStyle w:val="Paragraphedeliste"/>
        <w:numPr>
          <w:ilvl w:val="1"/>
          <w:numId w:val="5"/>
        </w:numPr>
        <w:autoSpaceDE w:val="0"/>
        <w:autoSpaceDN w:val="0"/>
        <w:adjustRightInd w:val="0"/>
        <w:spacing w:after="0" w:line="240" w:lineRule="auto"/>
        <w:rPr>
          <w:rFonts w:ascii="Calibri" w:hAnsi="Calibri" w:cs="Calibri"/>
          <w:color w:val="000000" w:themeColor="text1"/>
          <w:lang w:val="en-US"/>
        </w:rPr>
      </w:pPr>
      <w:r w:rsidRPr="00AF678F">
        <w:rPr>
          <w:rFonts w:ascii="Calibri" w:hAnsi="Calibri" w:cs="Calibri"/>
          <w:color w:val="000000" w:themeColor="text1"/>
          <w:lang w:val="en-US"/>
        </w:rPr>
        <w:t>Request NRO more time</w:t>
      </w:r>
    </w:p>
    <w:p w14:paraId="629F12A3" w14:textId="64ACC041" w:rsidR="00052A93" w:rsidRPr="00AF678F" w:rsidRDefault="00E566B5" w:rsidP="00E566B5">
      <w:pPr>
        <w:pStyle w:val="Paragraphedeliste"/>
        <w:numPr>
          <w:ilvl w:val="0"/>
          <w:numId w:val="5"/>
        </w:numPr>
        <w:autoSpaceDE w:val="0"/>
        <w:autoSpaceDN w:val="0"/>
        <w:adjustRightInd w:val="0"/>
        <w:spacing w:after="0" w:line="240" w:lineRule="auto"/>
        <w:rPr>
          <w:rFonts w:ascii="Calibri" w:hAnsi="Calibri" w:cs="Calibri"/>
          <w:color w:val="000000" w:themeColor="text1"/>
          <w:lang w:val="en-US"/>
        </w:rPr>
      </w:pPr>
      <w:r w:rsidRPr="00AF678F">
        <w:rPr>
          <w:rFonts w:ascii="Calibri" w:hAnsi="Calibri" w:cs="Calibri"/>
          <w:color w:val="000000" w:themeColor="text1"/>
          <w:lang w:val="en-US"/>
        </w:rPr>
        <w:t>Request majority. If not reached, what to do?</w:t>
      </w:r>
    </w:p>
    <w:p w14:paraId="629ACEC5" w14:textId="77777777" w:rsidR="00052A93" w:rsidRPr="00AF678F" w:rsidRDefault="00052A93" w:rsidP="00052A93">
      <w:pPr>
        <w:autoSpaceDE w:val="0"/>
        <w:autoSpaceDN w:val="0"/>
        <w:adjustRightInd w:val="0"/>
        <w:spacing w:after="0" w:line="240" w:lineRule="auto"/>
        <w:rPr>
          <w:rFonts w:ascii="Calibri" w:hAnsi="Calibri" w:cs="Calibri"/>
          <w:color w:val="000000" w:themeColor="text1"/>
          <w:lang w:val="en-US"/>
        </w:rPr>
      </w:pPr>
    </w:p>
    <w:p w14:paraId="0054E191" w14:textId="01923B6E" w:rsidR="006E60BC" w:rsidRPr="00AF678F" w:rsidRDefault="002B5043" w:rsidP="006E60BC">
      <w:pPr>
        <w:autoSpaceDE w:val="0"/>
        <w:autoSpaceDN w:val="0"/>
        <w:adjustRightInd w:val="0"/>
        <w:spacing w:after="0" w:line="240" w:lineRule="auto"/>
        <w:rPr>
          <w:rFonts w:ascii="Calibri" w:hAnsi="Calibri" w:cs="Calibri"/>
          <w:color w:val="000000" w:themeColor="text1"/>
          <w:lang w:val="en-US"/>
        </w:rPr>
      </w:pPr>
      <w:r w:rsidRPr="00AF678F">
        <w:rPr>
          <w:rFonts w:ascii="Calibri" w:hAnsi="Calibri" w:cs="Calibri"/>
          <w:color w:val="000000" w:themeColor="text1"/>
          <w:lang w:val="en-US"/>
        </w:rPr>
        <w:t>More precisely:</w:t>
      </w:r>
    </w:p>
    <w:p w14:paraId="125467C2" w14:textId="77777777" w:rsidR="002B5043" w:rsidRPr="00AF678F" w:rsidRDefault="002B5043" w:rsidP="002B5043">
      <w:pPr>
        <w:pStyle w:val="Textebrut"/>
        <w:rPr>
          <w:rFonts w:ascii="Calibri" w:hAnsi="Calibri" w:cs="Calibri"/>
          <w:sz w:val="22"/>
          <w:szCs w:val="22"/>
          <w:lang w:val="en-US"/>
        </w:rPr>
      </w:pPr>
      <w:r w:rsidRPr="00AF678F">
        <w:rPr>
          <w:rFonts w:ascii="Calibri" w:hAnsi="Calibri" w:cs="Calibri"/>
          <w:sz w:val="22"/>
          <w:szCs w:val="22"/>
          <w:lang w:val="en-US"/>
        </w:rPr>
        <w:t>* Authority/Overview</w:t>
      </w:r>
    </w:p>
    <w:p w14:paraId="3C41B76A" w14:textId="77777777" w:rsidR="002B5043" w:rsidRPr="00AF678F" w:rsidRDefault="002B5043" w:rsidP="002B5043">
      <w:pPr>
        <w:pStyle w:val="Textebrut"/>
        <w:rPr>
          <w:rFonts w:ascii="Calibri" w:hAnsi="Calibri" w:cs="Calibri"/>
          <w:sz w:val="22"/>
          <w:szCs w:val="22"/>
          <w:lang w:val="en-US"/>
        </w:rPr>
      </w:pPr>
      <w:r w:rsidRPr="00AF678F">
        <w:rPr>
          <w:rFonts w:ascii="Calibri" w:hAnsi="Calibri" w:cs="Calibri"/>
          <w:sz w:val="22"/>
          <w:szCs w:val="22"/>
          <w:lang w:val="en-US"/>
        </w:rPr>
        <w:t>Description of what a global policy is and the mandate in the MoU</w:t>
      </w:r>
    </w:p>
    <w:p w14:paraId="402629B6" w14:textId="77777777" w:rsidR="002B5043" w:rsidRPr="00AF678F" w:rsidRDefault="002B5043" w:rsidP="002B5043">
      <w:pPr>
        <w:pStyle w:val="Textebrut"/>
        <w:rPr>
          <w:rFonts w:ascii="Calibri" w:hAnsi="Calibri" w:cs="Calibri"/>
          <w:sz w:val="22"/>
          <w:szCs w:val="22"/>
          <w:lang w:val="en-US"/>
        </w:rPr>
      </w:pPr>
    </w:p>
    <w:p w14:paraId="131AFA8B" w14:textId="77777777" w:rsidR="002B5043" w:rsidRPr="00AF678F" w:rsidRDefault="002B5043" w:rsidP="002B5043">
      <w:pPr>
        <w:pStyle w:val="Textebrut"/>
        <w:rPr>
          <w:rFonts w:ascii="Calibri" w:hAnsi="Calibri" w:cs="Calibri"/>
          <w:sz w:val="22"/>
          <w:szCs w:val="22"/>
          <w:lang w:val="en-US"/>
        </w:rPr>
      </w:pPr>
      <w:r w:rsidRPr="00AF678F">
        <w:rPr>
          <w:rFonts w:ascii="Calibri" w:hAnsi="Calibri" w:cs="Calibri"/>
          <w:sz w:val="22"/>
          <w:szCs w:val="22"/>
          <w:lang w:val="en-US"/>
        </w:rPr>
        <w:t>* PPFT</w:t>
      </w:r>
    </w:p>
    <w:p w14:paraId="19133034" w14:textId="3A482F6C" w:rsidR="002B5043" w:rsidRPr="00AF678F" w:rsidRDefault="002B5043" w:rsidP="002B5043">
      <w:pPr>
        <w:pStyle w:val="Textebrut"/>
        <w:rPr>
          <w:rFonts w:ascii="Calibri" w:hAnsi="Calibri" w:cs="Calibri"/>
          <w:sz w:val="22"/>
          <w:szCs w:val="22"/>
          <w:lang w:val="en-US"/>
        </w:rPr>
      </w:pPr>
      <w:r w:rsidRPr="00AF678F">
        <w:rPr>
          <w:rFonts w:ascii="Calibri" w:hAnsi="Calibri" w:cs="Calibri"/>
          <w:sz w:val="22"/>
          <w:szCs w:val="22"/>
          <w:lang w:val="en-US"/>
        </w:rPr>
        <w:t>One PPFT is formed to monitor the RIRs fora in case a proposal that is placed as global or can be seem as one.</w:t>
      </w:r>
    </w:p>
    <w:p w14:paraId="290323D4" w14:textId="77777777" w:rsidR="002B5043" w:rsidRPr="00AF678F" w:rsidRDefault="002B5043" w:rsidP="002B5043">
      <w:pPr>
        <w:pStyle w:val="Textebrut"/>
        <w:rPr>
          <w:rFonts w:ascii="Calibri" w:hAnsi="Calibri" w:cs="Calibri"/>
          <w:sz w:val="22"/>
          <w:szCs w:val="22"/>
          <w:lang w:val="en-US"/>
        </w:rPr>
      </w:pPr>
    </w:p>
    <w:p w14:paraId="37AC4C31" w14:textId="0EF7CFA5" w:rsidR="002B5043" w:rsidRPr="00AF678F" w:rsidRDefault="002B5043" w:rsidP="002B5043">
      <w:pPr>
        <w:pStyle w:val="Textebrut"/>
        <w:rPr>
          <w:rFonts w:ascii="Calibri" w:hAnsi="Calibri" w:cs="Calibri"/>
          <w:sz w:val="22"/>
          <w:szCs w:val="22"/>
          <w:lang w:val="en-US"/>
        </w:rPr>
      </w:pPr>
      <w:r w:rsidRPr="00AF678F">
        <w:rPr>
          <w:rFonts w:ascii="Calibri" w:hAnsi="Calibri" w:cs="Calibri"/>
          <w:sz w:val="22"/>
          <w:szCs w:val="22"/>
          <w:lang w:val="en-US"/>
        </w:rPr>
        <w:t>* How it can be started</w:t>
      </w:r>
    </w:p>
    <w:p w14:paraId="10331219" w14:textId="08D84FA8" w:rsidR="002B5043" w:rsidRPr="00AF678F" w:rsidRDefault="002B5043" w:rsidP="002B5043">
      <w:pPr>
        <w:pStyle w:val="Textebrut"/>
        <w:rPr>
          <w:rFonts w:ascii="Calibri" w:hAnsi="Calibri" w:cs="Calibri"/>
          <w:sz w:val="22"/>
          <w:szCs w:val="22"/>
          <w:lang w:val="en-US"/>
        </w:rPr>
      </w:pPr>
      <w:r w:rsidRPr="00AF678F">
        <w:rPr>
          <w:rFonts w:ascii="Calibri" w:hAnsi="Calibri" w:cs="Calibri"/>
          <w:sz w:val="22"/>
          <w:szCs w:val="22"/>
          <w:lang w:val="en-US"/>
        </w:rPr>
        <w:t>(a) via "normal" process in any of the RIRs fora, where community member send</w:t>
      </w:r>
      <w:r w:rsidR="0044272D" w:rsidRPr="00AF678F">
        <w:rPr>
          <w:rFonts w:ascii="Calibri" w:hAnsi="Calibri" w:cs="Calibri"/>
          <w:sz w:val="22"/>
          <w:szCs w:val="22"/>
          <w:lang w:val="en-US"/>
        </w:rPr>
        <w:t>s</w:t>
      </w:r>
      <w:r w:rsidRPr="00AF678F">
        <w:rPr>
          <w:rFonts w:ascii="Calibri" w:hAnsi="Calibri" w:cs="Calibri"/>
          <w:sz w:val="22"/>
          <w:szCs w:val="22"/>
          <w:lang w:val="en-US"/>
        </w:rPr>
        <w:t xml:space="preserve"> a proposal for discussion</w:t>
      </w:r>
    </w:p>
    <w:p w14:paraId="1249F85D" w14:textId="77777777" w:rsidR="002B5043" w:rsidRPr="00AF678F" w:rsidRDefault="002B5043" w:rsidP="002B5043">
      <w:pPr>
        <w:pStyle w:val="Textebrut"/>
        <w:rPr>
          <w:rFonts w:ascii="Calibri" w:hAnsi="Calibri" w:cs="Calibri"/>
          <w:sz w:val="22"/>
          <w:szCs w:val="22"/>
          <w:lang w:val="en-US"/>
        </w:rPr>
      </w:pPr>
    </w:p>
    <w:p w14:paraId="6BAB4246" w14:textId="617A4046" w:rsidR="002B5043" w:rsidRPr="00AF678F" w:rsidRDefault="002B5043" w:rsidP="002B5043">
      <w:pPr>
        <w:pStyle w:val="Textebrut"/>
        <w:rPr>
          <w:rFonts w:ascii="Calibri" w:hAnsi="Calibri" w:cs="Calibri"/>
          <w:sz w:val="22"/>
          <w:szCs w:val="22"/>
          <w:lang w:val="en-US"/>
        </w:rPr>
      </w:pPr>
      <w:r w:rsidRPr="00AF678F">
        <w:rPr>
          <w:rFonts w:ascii="Calibri" w:hAnsi="Calibri" w:cs="Calibri"/>
          <w:sz w:val="22"/>
          <w:szCs w:val="22"/>
          <w:lang w:val="en-US"/>
        </w:rPr>
        <w:t xml:space="preserve">[action] PPFT member notifies to ASO/AC </w:t>
      </w:r>
      <w:proofErr w:type="gramStart"/>
      <w:r w:rsidRPr="00AF678F">
        <w:rPr>
          <w:rFonts w:ascii="Calibri" w:hAnsi="Calibri" w:cs="Calibri"/>
          <w:sz w:val="22"/>
          <w:szCs w:val="22"/>
          <w:lang w:val="en-US"/>
        </w:rPr>
        <w:t>chair</w:t>
      </w:r>
      <w:proofErr w:type="gramEnd"/>
      <w:r w:rsidRPr="00AF678F">
        <w:rPr>
          <w:rFonts w:ascii="Calibri" w:hAnsi="Calibri" w:cs="Calibri"/>
          <w:sz w:val="22"/>
          <w:szCs w:val="22"/>
          <w:lang w:val="en-US"/>
        </w:rPr>
        <w:t xml:space="preserve"> so the proposal is presented to the group</w:t>
      </w:r>
    </w:p>
    <w:p w14:paraId="24008B72" w14:textId="56B6D201" w:rsidR="00AE56B9" w:rsidRPr="00AF678F" w:rsidRDefault="002B5043" w:rsidP="00AE56B9">
      <w:pPr>
        <w:pStyle w:val="Textebrut"/>
        <w:rPr>
          <w:rFonts w:ascii="Calibri" w:hAnsi="Calibri" w:cs="Calibri"/>
          <w:sz w:val="22"/>
          <w:szCs w:val="22"/>
          <w:lang w:val="en-US"/>
        </w:rPr>
      </w:pPr>
      <w:r w:rsidRPr="00AF678F">
        <w:rPr>
          <w:rFonts w:ascii="Calibri" w:hAnsi="Calibri" w:cs="Calibri"/>
          <w:sz w:val="22"/>
          <w:szCs w:val="22"/>
          <w:lang w:val="en-US"/>
        </w:rPr>
        <w:t xml:space="preserve">[action] in the case the group determines this does not fit as global proposal, inform RIR that will then coordinate with the author. If yes, </w:t>
      </w:r>
      <w:r w:rsidR="00AE56B9" w:rsidRPr="00AF678F">
        <w:rPr>
          <w:rFonts w:ascii="Calibri" w:hAnsi="Calibri" w:cs="Calibri"/>
          <w:sz w:val="22"/>
          <w:szCs w:val="22"/>
          <w:lang w:val="en-US"/>
        </w:rPr>
        <w:t xml:space="preserve">ASO/AC confirms to the RIR that the proposal was </w:t>
      </w:r>
      <w:proofErr w:type="gramStart"/>
      <w:r w:rsidR="00AE56B9" w:rsidRPr="00AF678F">
        <w:rPr>
          <w:rFonts w:ascii="Calibri" w:hAnsi="Calibri" w:cs="Calibri"/>
          <w:sz w:val="22"/>
          <w:szCs w:val="22"/>
          <w:lang w:val="en-US"/>
        </w:rPr>
        <w:t>considered</w:t>
      </w:r>
      <w:proofErr w:type="gramEnd"/>
      <w:r w:rsidR="00AE56B9" w:rsidRPr="00AF678F">
        <w:rPr>
          <w:rFonts w:ascii="Calibri" w:hAnsi="Calibri" w:cs="Calibri"/>
          <w:sz w:val="22"/>
          <w:szCs w:val="22"/>
          <w:lang w:val="en-US"/>
        </w:rPr>
        <w:t xml:space="preserve"> and it has set the PPFT that will follow the discussion</w:t>
      </w:r>
    </w:p>
    <w:p w14:paraId="2189EBC8" w14:textId="43F26A5B" w:rsidR="002B5043" w:rsidRPr="00AF678F" w:rsidRDefault="002B5043" w:rsidP="002B5043">
      <w:pPr>
        <w:pStyle w:val="Textebrut"/>
        <w:rPr>
          <w:rFonts w:ascii="Calibri" w:hAnsi="Calibri" w:cs="Calibri"/>
          <w:sz w:val="22"/>
          <w:szCs w:val="22"/>
          <w:lang w:val="en-US"/>
        </w:rPr>
      </w:pPr>
    </w:p>
    <w:p w14:paraId="432726A1" w14:textId="77777777" w:rsidR="002B5043" w:rsidRPr="00AF678F" w:rsidRDefault="002B5043" w:rsidP="002B5043">
      <w:pPr>
        <w:pStyle w:val="Textebrut"/>
        <w:rPr>
          <w:rFonts w:ascii="Calibri" w:hAnsi="Calibri" w:cs="Calibri"/>
          <w:sz w:val="22"/>
          <w:szCs w:val="22"/>
          <w:lang w:val="en-US"/>
        </w:rPr>
      </w:pPr>
    </w:p>
    <w:p w14:paraId="72043271" w14:textId="73FD00A2" w:rsidR="002B5043" w:rsidRPr="00AF678F" w:rsidRDefault="002B5043" w:rsidP="002B5043">
      <w:pPr>
        <w:pStyle w:val="Textebrut"/>
        <w:rPr>
          <w:rFonts w:ascii="Calibri" w:hAnsi="Calibri" w:cs="Calibri"/>
          <w:sz w:val="22"/>
          <w:szCs w:val="22"/>
          <w:lang w:val="en-US"/>
        </w:rPr>
      </w:pPr>
      <w:r w:rsidRPr="00AF678F">
        <w:rPr>
          <w:rFonts w:ascii="Calibri" w:hAnsi="Calibri" w:cs="Calibri"/>
          <w:sz w:val="22"/>
          <w:szCs w:val="22"/>
          <w:lang w:val="en-US"/>
        </w:rPr>
        <w:t>(b) ICANN request ASO/AC to work on a proposal (in collaboration). ICANN will designate a person to follow the "normal" process via RIRs fora</w:t>
      </w:r>
    </w:p>
    <w:p w14:paraId="260FFDAE" w14:textId="77777777" w:rsidR="002B5043" w:rsidRPr="00AF678F" w:rsidRDefault="002B5043" w:rsidP="002B5043">
      <w:pPr>
        <w:pStyle w:val="Textebrut"/>
        <w:rPr>
          <w:rFonts w:ascii="Calibri" w:hAnsi="Calibri" w:cs="Calibri"/>
          <w:sz w:val="22"/>
          <w:szCs w:val="22"/>
          <w:lang w:val="en-US"/>
        </w:rPr>
      </w:pPr>
    </w:p>
    <w:p w14:paraId="355EA125" w14:textId="57649CE3" w:rsidR="002B5043" w:rsidRPr="00AF678F" w:rsidRDefault="002B5043" w:rsidP="002B5043">
      <w:pPr>
        <w:pStyle w:val="Textebrut"/>
        <w:rPr>
          <w:rFonts w:ascii="Calibri" w:hAnsi="Calibri" w:cs="Calibri"/>
          <w:sz w:val="22"/>
          <w:szCs w:val="22"/>
          <w:lang w:val="en-US"/>
        </w:rPr>
      </w:pPr>
      <w:r w:rsidRPr="00AF678F">
        <w:rPr>
          <w:rFonts w:ascii="Calibri" w:hAnsi="Calibri" w:cs="Calibri"/>
          <w:sz w:val="22"/>
          <w:szCs w:val="22"/>
          <w:lang w:val="en-US"/>
        </w:rPr>
        <w:t>[action] form a PPFT to work with ICANN staff on this. Once there is proposal text, coordinate with RIRs to have in inserted in their own policy development process</w:t>
      </w:r>
    </w:p>
    <w:p w14:paraId="0A58CC2E" w14:textId="77777777" w:rsidR="002B5043" w:rsidRPr="00AF678F" w:rsidRDefault="002B5043" w:rsidP="002B5043">
      <w:pPr>
        <w:pStyle w:val="Textebrut"/>
        <w:rPr>
          <w:rFonts w:ascii="Calibri" w:hAnsi="Calibri" w:cs="Calibri"/>
          <w:sz w:val="22"/>
          <w:szCs w:val="22"/>
          <w:lang w:val="en-US"/>
        </w:rPr>
      </w:pPr>
    </w:p>
    <w:p w14:paraId="3D4159A9" w14:textId="39449788" w:rsidR="002B5043" w:rsidRPr="00AF678F" w:rsidRDefault="002B5043" w:rsidP="002B5043">
      <w:pPr>
        <w:pStyle w:val="Textebrut"/>
        <w:rPr>
          <w:rFonts w:ascii="Calibri" w:hAnsi="Calibri" w:cs="Calibri"/>
          <w:sz w:val="22"/>
          <w:szCs w:val="22"/>
          <w:lang w:val="en-US"/>
        </w:rPr>
      </w:pPr>
      <w:r w:rsidRPr="00AF678F">
        <w:rPr>
          <w:rFonts w:ascii="Calibri" w:hAnsi="Calibri" w:cs="Calibri"/>
          <w:sz w:val="22"/>
          <w:szCs w:val="22"/>
          <w:lang w:val="en-US"/>
        </w:rPr>
        <w:t xml:space="preserve">(c) ASO/AC could </w:t>
      </w:r>
      <w:r w:rsidR="00AE56B9" w:rsidRPr="00AF678F">
        <w:rPr>
          <w:rFonts w:ascii="Calibri" w:hAnsi="Calibri" w:cs="Calibri"/>
          <w:sz w:val="22"/>
          <w:szCs w:val="22"/>
          <w:lang w:val="en-US"/>
        </w:rPr>
        <w:t xml:space="preserve">have </w:t>
      </w:r>
      <w:r w:rsidRPr="00AF678F">
        <w:rPr>
          <w:rFonts w:ascii="Calibri" w:hAnsi="Calibri" w:cs="Calibri"/>
          <w:sz w:val="22"/>
          <w:szCs w:val="22"/>
          <w:lang w:val="en-US"/>
        </w:rPr>
        <w:t>receive</w:t>
      </w:r>
      <w:r w:rsidR="00AE56B9" w:rsidRPr="00AF678F">
        <w:rPr>
          <w:rFonts w:ascii="Calibri" w:hAnsi="Calibri" w:cs="Calibri"/>
          <w:sz w:val="22"/>
          <w:szCs w:val="22"/>
          <w:lang w:val="en-US"/>
        </w:rPr>
        <w:t>d</w:t>
      </w:r>
      <w:r w:rsidRPr="00AF678F">
        <w:rPr>
          <w:rFonts w:ascii="Calibri" w:hAnsi="Calibri" w:cs="Calibri"/>
          <w:sz w:val="22"/>
          <w:szCs w:val="22"/>
          <w:lang w:val="en-US"/>
        </w:rPr>
        <w:t xml:space="preserve"> a proposal</w:t>
      </w:r>
      <w:r w:rsidR="00AE56B9" w:rsidRPr="00AF678F">
        <w:rPr>
          <w:rFonts w:ascii="Calibri" w:hAnsi="Calibri" w:cs="Calibri"/>
          <w:sz w:val="22"/>
          <w:szCs w:val="22"/>
          <w:lang w:val="en-US"/>
        </w:rPr>
        <w:t xml:space="preserve"> </w:t>
      </w:r>
      <w:r w:rsidRPr="00AF678F">
        <w:rPr>
          <w:rFonts w:ascii="Calibri" w:hAnsi="Calibri" w:cs="Calibri"/>
          <w:sz w:val="22"/>
          <w:szCs w:val="22"/>
          <w:lang w:val="en-US"/>
        </w:rPr>
        <w:t>and send to the RIRs for discussion in their policy fora.</w:t>
      </w:r>
    </w:p>
    <w:p w14:paraId="0F197B32" w14:textId="77777777" w:rsidR="002B5043" w:rsidRPr="00AF678F" w:rsidRDefault="002B5043" w:rsidP="002B5043">
      <w:pPr>
        <w:pStyle w:val="Textebrut"/>
        <w:rPr>
          <w:rFonts w:ascii="Calibri" w:hAnsi="Calibri" w:cs="Calibri"/>
          <w:sz w:val="22"/>
          <w:szCs w:val="22"/>
          <w:lang w:val="en-US"/>
        </w:rPr>
      </w:pPr>
    </w:p>
    <w:p w14:paraId="4DFEB0FF" w14:textId="6D748F62" w:rsidR="002B5043" w:rsidRPr="00AF678F" w:rsidRDefault="002B5043" w:rsidP="002B5043">
      <w:pPr>
        <w:pStyle w:val="Textebrut"/>
        <w:rPr>
          <w:rFonts w:ascii="Calibri" w:hAnsi="Calibri" w:cs="Calibri"/>
          <w:sz w:val="22"/>
          <w:szCs w:val="22"/>
          <w:lang w:val="en-US"/>
        </w:rPr>
      </w:pPr>
      <w:r w:rsidRPr="00AF678F">
        <w:rPr>
          <w:rFonts w:ascii="Calibri" w:hAnsi="Calibri" w:cs="Calibri"/>
          <w:sz w:val="22"/>
          <w:szCs w:val="22"/>
          <w:lang w:val="en-US"/>
        </w:rPr>
        <w:t>[action] ASO/AC chair to put this for discussion in the following group meeting. Group will decide if it fits or not as global proposal. If not, notifies the author. If yes, also notifies author and coordinate with RIRs to have in inserted in their own policy development process</w:t>
      </w:r>
    </w:p>
    <w:p w14:paraId="120F63B6" w14:textId="392537A3" w:rsidR="005C3AC4" w:rsidRPr="00AF678F" w:rsidRDefault="005C3AC4" w:rsidP="005C3AC4">
      <w:pPr>
        <w:pStyle w:val="Textebrut"/>
        <w:rPr>
          <w:rFonts w:ascii="Calibri" w:hAnsi="Calibri" w:cs="Calibri"/>
          <w:sz w:val="22"/>
          <w:szCs w:val="22"/>
          <w:lang w:val="en-US"/>
        </w:rPr>
      </w:pPr>
      <w:r w:rsidRPr="00AF678F">
        <w:rPr>
          <w:rFonts w:ascii="Calibri" w:hAnsi="Calibri" w:cs="Calibri"/>
          <w:sz w:val="22"/>
          <w:szCs w:val="22"/>
          <w:lang w:val="en-US"/>
        </w:rPr>
        <w:t xml:space="preserve">To be clear: </w:t>
      </w:r>
      <w:r w:rsidRPr="00AF678F">
        <w:rPr>
          <w:rFonts w:ascii="Calibri" w:hAnsi="Calibri" w:cs="Calibri"/>
          <w:sz w:val="22"/>
          <w:szCs w:val="22"/>
          <w:lang w:val="en-US"/>
        </w:rPr>
        <w:t>there is a part in our procedures, in comply with MoU, where ASO/AC would receive the proposal and then ask RIRs to publish it.</w:t>
      </w:r>
      <w:r w:rsidRPr="00AF678F">
        <w:rPr>
          <w:rFonts w:ascii="Calibri" w:hAnsi="Calibri" w:cs="Calibri"/>
          <w:sz w:val="22"/>
          <w:szCs w:val="22"/>
          <w:lang w:val="en-US"/>
        </w:rPr>
        <w:t xml:space="preserve"> I</w:t>
      </w:r>
      <w:r w:rsidRPr="00AF678F">
        <w:rPr>
          <w:rFonts w:ascii="Calibri" w:hAnsi="Calibri" w:cs="Calibri"/>
          <w:sz w:val="22"/>
          <w:szCs w:val="22"/>
          <w:lang w:val="en-US"/>
        </w:rPr>
        <w:t>n that case, ASO/AC would the "entra</w:t>
      </w:r>
      <w:r w:rsidRPr="00AF678F">
        <w:rPr>
          <w:rFonts w:ascii="Calibri" w:hAnsi="Calibri" w:cs="Calibri"/>
          <w:sz w:val="22"/>
          <w:szCs w:val="22"/>
          <w:lang w:val="en-US"/>
        </w:rPr>
        <w:t>n</w:t>
      </w:r>
      <w:r w:rsidRPr="00AF678F">
        <w:rPr>
          <w:rFonts w:ascii="Calibri" w:hAnsi="Calibri" w:cs="Calibri"/>
          <w:sz w:val="22"/>
          <w:szCs w:val="22"/>
          <w:lang w:val="en-US"/>
        </w:rPr>
        <w:t xml:space="preserve">ce" for the </w:t>
      </w:r>
      <w:proofErr w:type="gramStart"/>
      <w:r w:rsidRPr="00AF678F">
        <w:rPr>
          <w:rFonts w:ascii="Calibri" w:hAnsi="Calibri" w:cs="Calibri"/>
          <w:sz w:val="22"/>
          <w:szCs w:val="22"/>
          <w:lang w:val="en-US"/>
        </w:rPr>
        <w:t>proposal</w:t>
      </w:r>
      <w:proofErr w:type="gramEnd"/>
      <w:r w:rsidRPr="00AF678F">
        <w:rPr>
          <w:rFonts w:ascii="Calibri" w:hAnsi="Calibri" w:cs="Calibri"/>
          <w:sz w:val="22"/>
          <w:szCs w:val="22"/>
          <w:lang w:val="en-US"/>
        </w:rPr>
        <w:t xml:space="preserve"> and it is where we should check if the proposal would in fact be fit a description of global proposal.</w:t>
      </w:r>
    </w:p>
    <w:p w14:paraId="26AEFD0D" w14:textId="77777777" w:rsidR="002B5043" w:rsidRPr="00AF678F" w:rsidRDefault="002B5043" w:rsidP="002B5043">
      <w:pPr>
        <w:pStyle w:val="Textebrut"/>
        <w:rPr>
          <w:rFonts w:ascii="Calibri" w:hAnsi="Calibri" w:cs="Calibri"/>
          <w:sz w:val="22"/>
          <w:szCs w:val="22"/>
          <w:lang w:val="en-US"/>
        </w:rPr>
      </w:pPr>
    </w:p>
    <w:p w14:paraId="222EADC5" w14:textId="77777777" w:rsidR="002B5043" w:rsidRPr="00AF678F" w:rsidRDefault="002B5043" w:rsidP="002B5043">
      <w:pPr>
        <w:pStyle w:val="Textebrut"/>
        <w:rPr>
          <w:rFonts w:ascii="Calibri" w:hAnsi="Calibri" w:cs="Calibri"/>
          <w:sz w:val="22"/>
          <w:szCs w:val="22"/>
          <w:lang w:val="en-US"/>
        </w:rPr>
      </w:pPr>
      <w:r w:rsidRPr="00AF678F">
        <w:rPr>
          <w:rFonts w:ascii="Calibri" w:hAnsi="Calibri" w:cs="Calibri"/>
          <w:sz w:val="22"/>
          <w:szCs w:val="22"/>
          <w:lang w:val="en-US"/>
        </w:rPr>
        <w:t>* Discussion Phase</w:t>
      </w:r>
    </w:p>
    <w:p w14:paraId="2261664F" w14:textId="77777777" w:rsidR="002B5043" w:rsidRPr="00AF678F" w:rsidRDefault="002B5043" w:rsidP="002B5043">
      <w:pPr>
        <w:pStyle w:val="Textebrut"/>
        <w:rPr>
          <w:rFonts w:ascii="Calibri" w:hAnsi="Calibri" w:cs="Calibri"/>
          <w:sz w:val="22"/>
          <w:szCs w:val="22"/>
          <w:lang w:val="en-US"/>
        </w:rPr>
      </w:pPr>
      <w:r w:rsidRPr="00AF678F">
        <w:rPr>
          <w:rFonts w:ascii="Calibri" w:hAnsi="Calibri" w:cs="Calibri"/>
          <w:sz w:val="22"/>
          <w:szCs w:val="22"/>
          <w:lang w:val="en-US"/>
        </w:rPr>
        <w:t>Nothing to be done here except have reports from PPFT as discussions go.</w:t>
      </w:r>
    </w:p>
    <w:p w14:paraId="0D9EB267" w14:textId="77777777" w:rsidR="002B5043" w:rsidRPr="00AF678F" w:rsidRDefault="002B5043" w:rsidP="002B5043">
      <w:pPr>
        <w:pStyle w:val="Textebrut"/>
        <w:rPr>
          <w:rFonts w:ascii="Calibri" w:hAnsi="Calibri" w:cs="Calibri"/>
          <w:sz w:val="22"/>
          <w:szCs w:val="22"/>
          <w:lang w:val="en-US"/>
        </w:rPr>
      </w:pPr>
    </w:p>
    <w:p w14:paraId="720F1995" w14:textId="33898633" w:rsidR="002B5043" w:rsidRPr="00AF678F" w:rsidRDefault="002B5043" w:rsidP="002B5043">
      <w:pPr>
        <w:pStyle w:val="Textebrut"/>
        <w:rPr>
          <w:rFonts w:ascii="Calibri" w:hAnsi="Calibri" w:cs="Calibri"/>
          <w:sz w:val="22"/>
          <w:szCs w:val="22"/>
          <w:lang w:val="en-US"/>
        </w:rPr>
      </w:pPr>
      <w:r w:rsidRPr="00AF678F">
        <w:rPr>
          <w:rFonts w:ascii="Calibri" w:hAnsi="Calibri" w:cs="Calibri"/>
          <w:sz w:val="22"/>
          <w:szCs w:val="22"/>
          <w:lang w:val="en-US"/>
        </w:rPr>
        <w:t>ICANN has its own set of procedures and according to it, they will designate someone to pay attention to the discussion (no need for the ASO/AC to inform. They have liaison and secretary in our meetings and will be also informed there. Our meeting minutes are public as well)</w:t>
      </w:r>
    </w:p>
    <w:p w14:paraId="0DB42AB4" w14:textId="77777777" w:rsidR="002B5043" w:rsidRPr="00AF678F" w:rsidRDefault="002B5043" w:rsidP="002B5043">
      <w:pPr>
        <w:pStyle w:val="Textebrut"/>
        <w:rPr>
          <w:rFonts w:ascii="Calibri" w:hAnsi="Calibri" w:cs="Calibri"/>
          <w:sz w:val="22"/>
          <w:szCs w:val="22"/>
          <w:lang w:val="en-US"/>
        </w:rPr>
      </w:pPr>
    </w:p>
    <w:p w14:paraId="78D59DF6" w14:textId="3EA3421C" w:rsidR="002B5043" w:rsidRPr="00AF678F" w:rsidRDefault="002B5043" w:rsidP="002B5043">
      <w:pPr>
        <w:pStyle w:val="Textebrut"/>
        <w:rPr>
          <w:rFonts w:ascii="Calibri" w:hAnsi="Calibri" w:cs="Calibri"/>
          <w:sz w:val="22"/>
          <w:szCs w:val="22"/>
          <w:lang w:val="en-US"/>
        </w:rPr>
      </w:pPr>
      <w:r w:rsidRPr="00AF678F">
        <w:rPr>
          <w:rFonts w:ascii="Calibri" w:hAnsi="Calibri" w:cs="Calibri"/>
          <w:sz w:val="22"/>
          <w:szCs w:val="22"/>
          <w:lang w:val="en-US"/>
        </w:rPr>
        <w:t>* Ratification</w:t>
      </w:r>
    </w:p>
    <w:p w14:paraId="3619E90B" w14:textId="40DD6ADE" w:rsidR="002B5043" w:rsidRPr="00AF678F" w:rsidRDefault="002B5043" w:rsidP="002B5043">
      <w:pPr>
        <w:pStyle w:val="Textebrut"/>
        <w:rPr>
          <w:rFonts w:ascii="Calibri" w:hAnsi="Calibri" w:cs="Calibri"/>
          <w:sz w:val="22"/>
          <w:szCs w:val="22"/>
          <w:lang w:val="en-US"/>
        </w:rPr>
      </w:pPr>
      <w:r w:rsidRPr="00AF678F">
        <w:rPr>
          <w:rFonts w:ascii="Calibri" w:hAnsi="Calibri" w:cs="Calibri"/>
          <w:sz w:val="22"/>
          <w:szCs w:val="22"/>
          <w:lang w:val="en-US"/>
        </w:rPr>
        <w:t>Once approved NRO EC signal</w:t>
      </w:r>
      <w:r w:rsidR="005C3AC4" w:rsidRPr="00AF678F">
        <w:rPr>
          <w:rFonts w:ascii="Calibri" w:hAnsi="Calibri" w:cs="Calibri"/>
          <w:sz w:val="22"/>
          <w:szCs w:val="22"/>
          <w:lang w:val="en-US"/>
        </w:rPr>
        <w:t>s</w:t>
      </w:r>
      <w:r w:rsidRPr="00AF678F">
        <w:rPr>
          <w:rFonts w:ascii="Calibri" w:hAnsi="Calibri" w:cs="Calibri"/>
          <w:sz w:val="22"/>
          <w:szCs w:val="22"/>
          <w:lang w:val="en-US"/>
        </w:rPr>
        <w:t xml:space="preserve"> ASO/AC. It will have 60 days to take decision</w:t>
      </w:r>
    </w:p>
    <w:p w14:paraId="1B0E1C72" w14:textId="77777777" w:rsidR="002B5043" w:rsidRPr="00AF678F" w:rsidRDefault="002B5043" w:rsidP="002B5043">
      <w:pPr>
        <w:pStyle w:val="Textebrut"/>
        <w:rPr>
          <w:rFonts w:ascii="Calibri" w:hAnsi="Calibri" w:cs="Calibri"/>
          <w:sz w:val="22"/>
          <w:szCs w:val="22"/>
          <w:lang w:val="en-US"/>
        </w:rPr>
      </w:pPr>
    </w:p>
    <w:p w14:paraId="6FFD2324" w14:textId="3DEE2D91" w:rsidR="002B5043" w:rsidRPr="00AF678F" w:rsidRDefault="002B5043" w:rsidP="002B5043">
      <w:pPr>
        <w:pStyle w:val="Textebrut"/>
        <w:rPr>
          <w:rFonts w:ascii="Calibri" w:hAnsi="Calibri" w:cs="Calibri"/>
          <w:sz w:val="22"/>
          <w:szCs w:val="22"/>
          <w:lang w:val="en-US"/>
        </w:rPr>
      </w:pPr>
      <w:r w:rsidRPr="00AF678F">
        <w:rPr>
          <w:rFonts w:ascii="Calibri" w:hAnsi="Calibri" w:cs="Calibri"/>
          <w:sz w:val="22"/>
          <w:szCs w:val="22"/>
          <w:lang w:val="en-US"/>
        </w:rPr>
        <w:t>[action] assigned PPFT team to produce a report (certifies processes were followed or not)</w:t>
      </w:r>
    </w:p>
    <w:p w14:paraId="17144216" w14:textId="7556E1C0" w:rsidR="002B5043" w:rsidRPr="00AF678F" w:rsidRDefault="002B5043" w:rsidP="002B5043">
      <w:pPr>
        <w:pStyle w:val="Textebrut"/>
        <w:rPr>
          <w:rFonts w:ascii="Calibri" w:hAnsi="Calibri" w:cs="Calibri"/>
          <w:sz w:val="22"/>
          <w:szCs w:val="22"/>
          <w:lang w:val="en-US"/>
        </w:rPr>
      </w:pPr>
      <w:r w:rsidRPr="00AF678F">
        <w:rPr>
          <w:rFonts w:ascii="Calibri" w:hAnsi="Calibri" w:cs="Calibri"/>
          <w:sz w:val="22"/>
          <w:szCs w:val="22"/>
          <w:lang w:val="en-US"/>
        </w:rPr>
        <w:t>[action] ASO/AC will have X days to review the report. Chair to include item for discussion in the following meeting.</w:t>
      </w:r>
    </w:p>
    <w:p w14:paraId="203C6FD9" w14:textId="211F66EE" w:rsidR="002B5043" w:rsidRPr="00AF678F" w:rsidRDefault="002B5043" w:rsidP="002B5043">
      <w:pPr>
        <w:pStyle w:val="Textebrut"/>
        <w:rPr>
          <w:rFonts w:ascii="Calibri" w:hAnsi="Calibri" w:cs="Calibri"/>
          <w:sz w:val="22"/>
          <w:szCs w:val="22"/>
          <w:lang w:val="en-US"/>
        </w:rPr>
      </w:pPr>
      <w:r w:rsidRPr="00AF678F">
        <w:rPr>
          <w:rFonts w:ascii="Calibri" w:hAnsi="Calibri" w:cs="Calibri"/>
          <w:sz w:val="22"/>
          <w:szCs w:val="22"/>
          <w:lang w:val="en-US"/>
        </w:rPr>
        <w:t>[action] After meeting Chair to call for voting or to request NRO/EC more time</w:t>
      </w:r>
    </w:p>
    <w:p w14:paraId="63B455D0" w14:textId="7870AF36" w:rsidR="002B5043" w:rsidRPr="00AF678F" w:rsidRDefault="002B5043" w:rsidP="002B5043">
      <w:pPr>
        <w:pStyle w:val="Textebrut"/>
        <w:rPr>
          <w:rFonts w:ascii="Calibri" w:hAnsi="Calibri" w:cs="Calibri"/>
          <w:sz w:val="22"/>
          <w:szCs w:val="22"/>
          <w:lang w:val="en-US"/>
        </w:rPr>
      </w:pPr>
      <w:r w:rsidRPr="00AF678F">
        <w:rPr>
          <w:rFonts w:ascii="Calibri" w:hAnsi="Calibri" w:cs="Calibri"/>
          <w:sz w:val="22"/>
          <w:szCs w:val="22"/>
          <w:lang w:val="en-US"/>
        </w:rPr>
        <w:lastRenderedPageBreak/>
        <w:t>[action] Vote for accept or not the report. Report recommendation could be to ratify and pass for ICANN ratification. Or reject and signal NRO there are concerns about the process.</w:t>
      </w:r>
    </w:p>
    <w:p w14:paraId="184CE834" w14:textId="77777777" w:rsidR="002B5043" w:rsidRPr="00AF678F" w:rsidRDefault="002B5043" w:rsidP="002B5043">
      <w:pPr>
        <w:pStyle w:val="Textebrut"/>
        <w:rPr>
          <w:rFonts w:ascii="Calibri" w:hAnsi="Calibri" w:cs="Calibri"/>
          <w:sz w:val="22"/>
          <w:szCs w:val="22"/>
          <w:lang w:val="en-US"/>
        </w:rPr>
      </w:pPr>
    </w:p>
    <w:p w14:paraId="70C26C1E" w14:textId="426FD813" w:rsidR="002B5043" w:rsidRPr="00AF678F" w:rsidRDefault="002B5043" w:rsidP="002B5043">
      <w:pPr>
        <w:pStyle w:val="Textebrut"/>
        <w:rPr>
          <w:rFonts w:ascii="Calibri" w:hAnsi="Calibri" w:cs="Calibri"/>
          <w:sz w:val="22"/>
          <w:szCs w:val="22"/>
          <w:lang w:val="en-US"/>
        </w:rPr>
      </w:pPr>
      <w:r w:rsidRPr="00AF678F">
        <w:rPr>
          <w:rFonts w:ascii="Calibri" w:hAnsi="Calibri" w:cs="Calibri"/>
          <w:sz w:val="22"/>
          <w:szCs w:val="22"/>
          <w:lang w:val="en-US"/>
        </w:rPr>
        <w:t xml:space="preserve"># </w:t>
      </w:r>
      <w:proofErr w:type="gramStart"/>
      <w:r w:rsidRPr="00AF678F">
        <w:rPr>
          <w:rFonts w:ascii="Calibri" w:hAnsi="Calibri" w:cs="Calibri"/>
          <w:sz w:val="22"/>
          <w:szCs w:val="22"/>
          <w:lang w:val="en-US"/>
        </w:rPr>
        <w:t>what</w:t>
      </w:r>
      <w:proofErr w:type="gramEnd"/>
      <w:r w:rsidRPr="00AF678F">
        <w:rPr>
          <w:rFonts w:ascii="Calibri" w:hAnsi="Calibri" w:cs="Calibri"/>
          <w:sz w:val="22"/>
          <w:szCs w:val="22"/>
          <w:lang w:val="en-US"/>
        </w:rPr>
        <w:t xml:space="preserve"> if it does not get majority vote: maybe this is when ASO/AC can request NRO</w:t>
      </w:r>
      <w:r w:rsidR="005C3AC4" w:rsidRPr="00AF678F">
        <w:rPr>
          <w:rFonts w:ascii="Calibri" w:hAnsi="Calibri" w:cs="Calibri"/>
          <w:sz w:val="22"/>
          <w:szCs w:val="22"/>
          <w:lang w:val="en-US"/>
        </w:rPr>
        <w:t xml:space="preserve"> EC</w:t>
      </w:r>
      <w:r w:rsidRPr="00AF678F">
        <w:rPr>
          <w:rFonts w:ascii="Calibri" w:hAnsi="Calibri" w:cs="Calibri"/>
          <w:sz w:val="22"/>
          <w:szCs w:val="22"/>
          <w:lang w:val="en-US"/>
        </w:rPr>
        <w:t xml:space="preserve"> for more time</w:t>
      </w:r>
    </w:p>
    <w:p w14:paraId="2F440AA5" w14:textId="77777777" w:rsidR="002B5043" w:rsidRPr="00AF678F" w:rsidRDefault="002B5043" w:rsidP="002B5043">
      <w:pPr>
        <w:pStyle w:val="Textebrut"/>
        <w:rPr>
          <w:rFonts w:ascii="Calibri" w:hAnsi="Calibri" w:cs="Calibri"/>
          <w:sz w:val="22"/>
          <w:szCs w:val="22"/>
          <w:lang w:val="en-US"/>
        </w:rPr>
      </w:pPr>
    </w:p>
    <w:p w14:paraId="3D977CE7" w14:textId="62C95920" w:rsidR="002B5043" w:rsidRPr="00AF678F" w:rsidRDefault="002B5043" w:rsidP="002B5043">
      <w:pPr>
        <w:pStyle w:val="Textebrut"/>
        <w:rPr>
          <w:rFonts w:ascii="Calibri" w:hAnsi="Calibri" w:cs="Calibri"/>
          <w:sz w:val="22"/>
          <w:szCs w:val="22"/>
          <w:lang w:val="en-US"/>
        </w:rPr>
      </w:pPr>
      <w:r w:rsidRPr="00AF678F">
        <w:rPr>
          <w:rFonts w:ascii="Calibri" w:hAnsi="Calibri" w:cs="Calibri"/>
          <w:sz w:val="22"/>
          <w:szCs w:val="22"/>
          <w:lang w:val="en-US"/>
        </w:rPr>
        <w:t>If ASO/AC ratifies proposal, chair to send it to ICANN for ratification. They will have 60 days to process.</w:t>
      </w:r>
    </w:p>
    <w:p w14:paraId="779F6E8D" w14:textId="77777777" w:rsidR="002B5043" w:rsidRPr="00AF678F" w:rsidRDefault="002B5043" w:rsidP="002B5043">
      <w:pPr>
        <w:pStyle w:val="Textebrut"/>
        <w:rPr>
          <w:rFonts w:ascii="Calibri" w:hAnsi="Calibri" w:cs="Calibri"/>
          <w:sz w:val="22"/>
          <w:szCs w:val="22"/>
          <w:lang w:val="en-US"/>
        </w:rPr>
      </w:pPr>
    </w:p>
    <w:p w14:paraId="36402B36" w14:textId="57C1196F" w:rsidR="002B5043" w:rsidRPr="00AF678F" w:rsidRDefault="002B5043" w:rsidP="002B5043">
      <w:pPr>
        <w:pStyle w:val="Textebrut"/>
        <w:rPr>
          <w:rFonts w:ascii="Calibri" w:hAnsi="Calibri" w:cs="Calibri"/>
          <w:sz w:val="22"/>
          <w:szCs w:val="22"/>
          <w:lang w:val="en-US"/>
        </w:rPr>
      </w:pPr>
      <w:r w:rsidRPr="00AF678F">
        <w:rPr>
          <w:rFonts w:ascii="Calibri" w:hAnsi="Calibri" w:cs="Calibri"/>
          <w:sz w:val="22"/>
          <w:szCs w:val="22"/>
          <w:lang w:val="en-US"/>
        </w:rPr>
        <w:t>* ICANN ratification</w:t>
      </w:r>
    </w:p>
    <w:p w14:paraId="56C694E0" w14:textId="616D051A" w:rsidR="002B5043" w:rsidRPr="00AF678F" w:rsidRDefault="002B5043" w:rsidP="002B5043">
      <w:pPr>
        <w:pStyle w:val="Textebrut"/>
        <w:rPr>
          <w:rFonts w:ascii="Calibri" w:hAnsi="Calibri" w:cs="Calibri"/>
          <w:sz w:val="22"/>
          <w:szCs w:val="22"/>
          <w:lang w:val="en-US"/>
        </w:rPr>
      </w:pPr>
      <w:r w:rsidRPr="00AF678F">
        <w:rPr>
          <w:rFonts w:ascii="Calibri" w:hAnsi="Calibri" w:cs="Calibri"/>
          <w:sz w:val="22"/>
          <w:szCs w:val="22"/>
          <w:lang w:val="en-US"/>
        </w:rPr>
        <w:t>It has its own set of procedures on how to move forward at this stage</w:t>
      </w:r>
    </w:p>
    <w:p w14:paraId="1B4A428C" w14:textId="77777777" w:rsidR="002B5043" w:rsidRPr="00AF678F" w:rsidRDefault="002B5043" w:rsidP="002B5043">
      <w:pPr>
        <w:pStyle w:val="Textebrut"/>
        <w:rPr>
          <w:rFonts w:ascii="Calibri" w:hAnsi="Calibri" w:cs="Calibri"/>
          <w:sz w:val="22"/>
          <w:szCs w:val="22"/>
          <w:lang w:val="en-US"/>
        </w:rPr>
      </w:pPr>
    </w:p>
    <w:p w14:paraId="77EEF1D8" w14:textId="2E69A68A" w:rsidR="002B5043" w:rsidRPr="00AF678F" w:rsidRDefault="002B5043" w:rsidP="002B5043">
      <w:pPr>
        <w:pStyle w:val="Textebrut"/>
        <w:rPr>
          <w:rFonts w:ascii="Calibri" w:hAnsi="Calibri" w:cs="Calibri"/>
          <w:sz w:val="22"/>
          <w:szCs w:val="22"/>
          <w:lang w:val="en-US"/>
        </w:rPr>
      </w:pPr>
      <w:r w:rsidRPr="00AF678F">
        <w:rPr>
          <w:rFonts w:ascii="Calibri" w:hAnsi="Calibri" w:cs="Calibri"/>
          <w:sz w:val="22"/>
          <w:szCs w:val="22"/>
          <w:lang w:val="en-US"/>
        </w:rPr>
        <w:t>[action] keep a conversation with ICANN in this period in case they have question</w:t>
      </w:r>
    </w:p>
    <w:p w14:paraId="24C0F3FD" w14:textId="77777777" w:rsidR="002B5043" w:rsidRPr="00AF678F" w:rsidRDefault="002B5043" w:rsidP="002B5043">
      <w:pPr>
        <w:pStyle w:val="Textebrut"/>
        <w:rPr>
          <w:rFonts w:ascii="Calibri" w:hAnsi="Calibri" w:cs="Calibri"/>
          <w:sz w:val="22"/>
          <w:szCs w:val="22"/>
          <w:lang w:val="en-US"/>
        </w:rPr>
      </w:pPr>
      <w:r w:rsidRPr="00AF678F">
        <w:rPr>
          <w:rFonts w:ascii="Calibri" w:hAnsi="Calibri" w:cs="Calibri"/>
          <w:sz w:val="22"/>
          <w:szCs w:val="22"/>
          <w:lang w:val="en-US"/>
        </w:rPr>
        <w:t xml:space="preserve">[action] if ICANN accepts, receives </w:t>
      </w:r>
      <w:proofErr w:type="gramStart"/>
      <w:r w:rsidRPr="00AF678F">
        <w:rPr>
          <w:rFonts w:ascii="Calibri" w:hAnsi="Calibri" w:cs="Calibri"/>
          <w:sz w:val="22"/>
          <w:szCs w:val="22"/>
          <w:lang w:val="en-US"/>
        </w:rPr>
        <w:t>confirmation</w:t>
      </w:r>
      <w:proofErr w:type="gramEnd"/>
      <w:r w:rsidRPr="00AF678F">
        <w:rPr>
          <w:rFonts w:ascii="Calibri" w:hAnsi="Calibri" w:cs="Calibri"/>
          <w:sz w:val="22"/>
          <w:szCs w:val="22"/>
          <w:lang w:val="en-US"/>
        </w:rPr>
        <w:t xml:space="preserve"> and send forward to NRO EC</w:t>
      </w:r>
    </w:p>
    <w:p w14:paraId="127CEC7D" w14:textId="7145D54F" w:rsidR="002B5043" w:rsidRPr="00AF678F" w:rsidRDefault="002B5043" w:rsidP="002B5043">
      <w:pPr>
        <w:pStyle w:val="Textebrut"/>
        <w:rPr>
          <w:rFonts w:ascii="Calibri" w:hAnsi="Calibri" w:cs="Calibri"/>
          <w:sz w:val="22"/>
          <w:szCs w:val="22"/>
          <w:lang w:val="en-US"/>
        </w:rPr>
      </w:pPr>
      <w:r w:rsidRPr="00AF678F">
        <w:rPr>
          <w:rFonts w:ascii="Calibri" w:hAnsi="Calibri" w:cs="Calibri"/>
          <w:sz w:val="22"/>
          <w:szCs w:val="22"/>
          <w:lang w:val="en-US"/>
        </w:rPr>
        <w:t>[action] if ICANN rejects, work with NRO</w:t>
      </w:r>
      <w:r w:rsidR="005C3AC4" w:rsidRPr="00AF678F">
        <w:rPr>
          <w:rFonts w:ascii="Calibri" w:hAnsi="Calibri" w:cs="Calibri"/>
          <w:sz w:val="22"/>
          <w:szCs w:val="22"/>
          <w:lang w:val="en-US"/>
        </w:rPr>
        <w:t xml:space="preserve"> </w:t>
      </w:r>
      <w:r w:rsidRPr="00AF678F">
        <w:rPr>
          <w:rFonts w:ascii="Calibri" w:hAnsi="Calibri" w:cs="Calibri"/>
          <w:sz w:val="22"/>
          <w:szCs w:val="22"/>
          <w:lang w:val="en-US"/>
        </w:rPr>
        <w:t xml:space="preserve">EC </w:t>
      </w:r>
      <w:proofErr w:type="gramStart"/>
      <w:r w:rsidRPr="00AF678F">
        <w:rPr>
          <w:rFonts w:ascii="Calibri" w:hAnsi="Calibri" w:cs="Calibri"/>
          <w:sz w:val="22"/>
          <w:szCs w:val="22"/>
          <w:lang w:val="en-US"/>
        </w:rPr>
        <w:t>on the basis of</w:t>
      </w:r>
      <w:proofErr w:type="gramEnd"/>
      <w:r w:rsidRPr="00AF678F">
        <w:rPr>
          <w:rFonts w:ascii="Calibri" w:hAnsi="Calibri" w:cs="Calibri"/>
          <w:sz w:val="22"/>
          <w:szCs w:val="22"/>
          <w:lang w:val="en-US"/>
        </w:rPr>
        <w:t xml:space="preserve"> ICANN appointed concerns. MoU indicates that ASO/AC might forward a modified version for ICANN reconsideration. In this case it would reject only if ICANN does so by supermajority</w:t>
      </w:r>
    </w:p>
    <w:p w14:paraId="714DA2FF" w14:textId="26C52D4D" w:rsidR="002B5043" w:rsidRPr="00AF678F" w:rsidRDefault="002B5043" w:rsidP="002B5043">
      <w:pPr>
        <w:pStyle w:val="Textebrut"/>
        <w:rPr>
          <w:rFonts w:ascii="Calibri" w:hAnsi="Calibri" w:cs="Calibri"/>
          <w:sz w:val="22"/>
          <w:szCs w:val="22"/>
          <w:lang w:val="en-US"/>
        </w:rPr>
      </w:pPr>
      <w:r w:rsidRPr="00AF678F">
        <w:rPr>
          <w:rFonts w:ascii="Calibri" w:hAnsi="Calibri" w:cs="Calibri"/>
          <w:sz w:val="22"/>
          <w:szCs w:val="22"/>
          <w:lang w:val="en-US"/>
        </w:rPr>
        <w:t>[action] if ICANN request adjustments in the *language*, work with RIRs. It will be accepted only if all RIRs are okay</w:t>
      </w:r>
    </w:p>
    <w:p w14:paraId="3B6B1914" w14:textId="665D5D3F" w:rsidR="002B5043" w:rsidRPr="00AF678F" w:rsidRDefault="002B5043" w:rsidP="002B5043">
      <w:pPr>
        <w:pStyle w:val="Textebrut"/>
        <w:rPr>
          <w:rFonts w:ascii="Calibri" w:hAnsi="Calibri" w:cs="Calibri"/>
          <w:sz w:val="22"/>
          <w:szCs w:val="22"/>
          <w:lang w:val="en-US"/>
        </w:rPr>
      </w:pPr>
      <w:r w:rsidRPr="00AF678F">
        <w:rPr>
          <w:rFonts w:ascii="Calibri" w:hAnsi="Calibri" w:cs="Calibri"/>
          <w:sz w:val="22"/>
          <w:szCs w:val="22"/>
          <w:lang w:val="en-US"/>
        </w:rPr>
        <w:t>[action] in the MoU, only if rejected a second time, RIRs and ICANN calls for mediation</w:t>
      </w:r>
    </w:p>
    <w:p w14:paraId="61FE9E6F" w14:textId="517C6553" w:rsidR="002B5043" w:rsidRDefault="002B5043" w:rsidP="006E60BC">
      <w:pPr>
        <w:autoSpaceDE w:val="0"/>
        <w:autoSpaceDN w:val="0"/>
        <w:adjustRightInd w:val="0"/>
        <w:spacing w:after="0" w:line="240" w:lineRule="auto"/>
        <w:rPr>
          <w:rFonts w:ascii="Calibri" w:hAnsi="Calibri" w:cs="Calibri"/>
          <w:color w:val="000000" w:themeColor="text1"/>
          <w:lang w:val="en-US"/>
        </w:rPr>
      </w:pPr>
    </w:p>
    <w:p w14:paraId="2C480F00" w14:textId="77777777" w:rsidR="00AF678F" w:rsidRPr="00AF678F" w:rsidRDefault="00AF678F" w:rsidP="006E60BC">
      <w:pPr>
        <w:autoSpaceDE w:val="0"/>
        <w:autoSpaceDN w:val="0"/>
        <w:adjustRightInd w:val="0"/>
        <w:spacing w:after="0" w:line="240" w:lineRule="auto"/>
        <w:rPr>
          <w:rFonts w:ascii="Calibri" w:hAnsi="Calibri" w:cs="Calibri"/>
          <w:b/>
          <w:bCs/>
          <w:color w:val="000000" w:themeColor="text1"/>
          <w:lang w:val="en-US"/>
        </w:rPr>
      </w:pPr>
    </w:p>
    <w:p w14:paraId="5E256538" w14:textId="16FF3A1F" w:rsidR="005C3AC4" w:rsidRPr="00AF678F" w:rsidRDefault="005C3AC4" w:rsidP="006E60BC">
      <w:pPr>
        <w:autoSpaceDE w:val="0"/>
        <w:autoSpaceDN w:val="0"/>
        <w:adjustRightInd w:val="0"/>
        <w:spacing w:after="0" w:line="240" w:lineRule="auto"/>
        <w:rPr>
          <w:rFonts w:ascii="Calibri" w:hAnsi="Calibri" w:cs="Calibri"/>
          <w:b/>
          <w:bCs/>
          <w:color w:val="000000" w:themeColor="text1"/>
          <w:lang w:val="en-US"/>
        </w:rPr>
      </w:pPr>
      <w:r w:rsidRPr="00AF678F">
        <w:rPr>
          <w:rFonts w:ascii="Calibri" w:hAnsi="Calibri" w:cs="Calibri"/>
          <w:b/>
          <w:bCs/>
          <w:color w:val="000000" w:themeColor="text1"/>
          <w:lang w:val="en-US"/>
        </w:rPr>
        <w:t xml:space="preserve">7. </w:t>
      </w:r>
      <w:r w:rsidR="00AF678F" w:rsidRPr="00AF678F">
        <w:rPr>
          <w:rFonts w:ascii="Calibri" w:hAnsi="Calibri" w:cs="Calibri"/>
          <w:b/>
          <w:bCs/>
          <w:color w:val="000000" w:themeColor="text1"/>
          <w:lang w:val="en-US"/>
        </w:rPr>
        <w:t xml:space="preserve">procedures to Appoint Members to Various Bodies </w:t>
      </w:r>
    </w:p>
    <w:p w14:paraId="5B22355B" w14:textId="3AD5E106" w:rsidR="00AF678F" w:rsidRPr="006933AA" w:rsidRDefault="00AF678F" w:rsidP="006E60BC">
      <w:pPr>
        <w:autoSpaceDE w:val="0"/>
        <w:autoSpaceDN w:val="0"/>
        <w:adjustRightInd w:val="0"/>
        <w:spacing w:after="0" w:line="240" w:lineRule="auto"/>
        <w:rPr>
          <w:rFonts w:ascii="Calibri" w:hAnsi="Calibri" w:cs="Calibri"/>
          <w:b/>
          <w:bCs/>
          <w:color w:val="000000" w:themeColor="text1"/>
          <w:lang w:val="en-US"/>
        </w:rPr>
      </w:pPr>
      <w:r w:rsidRPr="00AF678F">
        <w:rPr>
          <w:rFonts w:ascii="Calibri" w:hAnsi="Calibri" w:cs="Calibri"/>
          <w:b/>
          <w:bCs/>
          <w:color w:val="000000" w:themeColor="text1"/>
          <w:lang w:val="en-US"/>
        </w:rPr>
        <w:t xml:space="preserve">8. Procedures for Removal of ASO appointed members </w:t>
      </w:r>
    </w:p>
    <w:p w14:paraId="3BABD84E" w14:textId="4F963144" w:rsidR="00AF678F" w:rsidRDefault="00AF678F" w:rsidP="006E60BC">
      <w:pPr>
        <w:autoSpaceDE w:val="0"/>
        <w:autoSpaceDN w:val="0"/>
        <w:adjustRightInd w:val="0"/>
        <w:spacing w:after="0" w:line="240" w:lineRule="auto"/>
        <w:rPr>
          <w:rFonts w:ascii="Calibri" w:hAnsi="Calibri" w:cs="Calibri"/>
          <w:color w:val="000000" w:themeColor="text1"/>
          <w:lang w:val="en-US"/>
        </w:rPr>
      </w:pPr>
      <w:r>
        <w:rPr>
          <w:rFonts w:ascii="Calibri" w:hAnsi="Calibri" w:cs="Calibri"/>
          <w:color w:val="000000" w:themeColor="text1"/>
          <w:lang w:val="en-US"/>
        </w:rPr>
        <w:t xml:space="preserve">These two § will be dealt in the specific voting part </w:t>
      </w:r>
    </w:p>
    <w:p w14:paraId="4FECEB53" w14:textId="4F0C9F06" w:rsidR="00AF678F" w:rsidRDefault="00AF678F" w:rsidP="006E60BC">
      <w:pPr>
        <w:autoSpaceDE w:val="0"/>
        <w:autoSpaceDN w:val="0"/>
        <w:adjustRightInd w:val="0"/>
        <w:spacing w:after="0" w:line="240" w:lineRule="auto"/>
        <w:rPr>
          <w:rFonts w:ascii="Calibri" w:hAnsi="Calibri" w:cs="Calibri"/>
          <w:color w:val="000000" w:themeColor="text1"/>
          <w:lang w:val="en-US"/>
        </w:rPr>
      </w:pPr>
    </w:p>
    <w:p w14:paraId="323D9B26" w14:textId="0075BED9" w:rsidR="00AF678F" w:rsidRDefault="00AF678F" w:rsidP="006E60BC">
      <w:pPr>
        <w:autoSpaceDE w:val="0"/>
        <w:autoSpaceDN w:val="0"/>
        <w:adjustRightInd w:val="0"/>
        <w:spacing w:after="0" w:line="240" w:lineRule="auto"/>
        <w:rPr>
          <w:rFonts w:ascii="Calibri" w:hAnsi="Calibri" w:cs="Calibri"/>
          <w:color w:val="000000" w:themeColor="text1"/>
          <w:lang w:val="en-US"/>
        </w:rPr>
      </w:pPr>
    </w:p>
    <w:p w14:paraId="2FDB236D" w14:textId="3A268064" w:rsidR="00AF678F" w:rsidRPr="006933AA" w:rsidRDefault="00AF678F" w:rsidP="006E60BC">
      <w:pPr>
        <w:autoSpaceDE w:val="0"/>
        <w:autoSpaceDN w:val="0"/>
        <w:adjustRightInd w:val="0"/>
        <w:spacing w:after="0" w:line="240" w:lineRule="auto"/>
        <w:rPr>
          <w:rFonts w:ascii="Calibri" w:hAnsi="Calibri" w:cs="Calibri"/>
          <w:b/>
          <w:bCs/>
          <w:color w:val="000000" w:themeColor="text1"/>
          <w:lang w:val="en-US"/>
        </w:rPr>
      </w:pPr>
      <w:r w:rsidRPr="002171E2">
        <w:rPr>
          <w:rFonts w:ascii="Calibri" w:hAnsi="Calibri" w:cs="Calibri"/>
          <w:b/>
          <w:bCs/>
          <w:color w:val="000000" w:themeColor="text1"/>
          <w:lang w:val="en-US"/>
        </w:rPr>
        <w:t>9. Selection of individuals to the ICANN Board of Directors</w:t>
      </w:r>
    </w:p>
    <w:p w14:paraId="411039F3" w14:textId="2CCADFD0" w:rsidR="00AF678F" w:rsidRDefault="00AF678F" w:rsidP="006E60BC">
      <w:pPr>
        <w:autoSpaceDE w:val="0"/>
        <w:autoSpaceDN w:val="0"/>
        <w:adjustRightInd w:val="0"/>
        <w:spacing w:after="0" w:line="240" w:lineRule="auto"/>
        <w:rPr>
          <w:rFonts w:ascii="Calibri" w:hAnsi="Calibri" w:cs="Calibri"/>
          <w:color w:val="000000" w:themeColor="text1"/>
          <w:lang w:val="en-US"/>
        </w:rPr>
      </w:pPr>
      <w:r>
        <w:rPr>
          <w:rFonts w:ascii="Calibri" w:hAnsi="Calibri" w:cs="Calibri"/>
          <w:color w:val="000000" w:themeColor="text1"/>
          <w:lang w:val="en-US"/>
        </w:rPr>
        <w:t>Objectives:</w:t>
      </w:r>
    </w:p>
    <w:p w14:paraId="6B12B9DD" w14:textId="1A896B5E" w:rsidR="00AF678F" w:rsidRPr="00AF678F" w:rsidRDefault="00AF678F" w:rsidP="00AF678F">
      <w:pPr>
        <w:pStyle w:val="Paragraphedeliste"/>
        <w:numPr>
          <w:ilvl w:val="0"/>
          <w:numId w:val="9"/>
        </w:numPr>
        <w:autoSpaceDE w:val="0"/>
        <w:autoSpaceDN w:val="0"/>
        <w:adjustRightInd w:val="0"/>
        <w:spacing w:after="0" w:line="240" w:lineRule="auto"/>
        <w:rPr>
          <w:rFonts w:cstheme="minorHAnsi"/>
          <w:lang w:val="en-US"/>
        </w:rPr>
      </w:pPr>
      <w:r w:rsidRPr="00AF678F">
        <w:rPr>
          <w:rFonts w:cstheme="minorHAnsi"/>
          <w:lang w:val="en-US"/>
        </w:rPr>
        <w:t>Document should be a</w:t>
      </w:r>
      <w:r>
        <w:rPr>
          <w:rFonts w:cstheme="minorHAnsi"/>
          <w:lang w:val="en-US"/>
        </w:rPr>
        <w:t xml:space="preserve"> </w:t>
      </w:r>
      <w:r w:rsidRPr="00AF678F">
        <w:rPr>
          <w:rFonts w:cstheme="minorHAnsi"/>
          <w:lang w:val="en-US"/>
        </w:rPr>
        <w:t>reference for external</w:t>
      </w:r>
      <w:r>
        <w:rPr>
          <w:rFonts w:cstheme="minorHAnsi"/>
          <w:lang w:val="en-US"/>
        </w:rPr>
        <w:t xml:space="preserve"> </w:t>
      </w:r>
      <w:r w:rsidRPr="00AF678F">
        <w:rPr>
          <w:rFonts w:cstheme="minorHAnsi"/>
          <w:lang w:val="en-US"/>
        </w:rPr>
        <w:t>(possible candidates)</w:t>
      </w:r>
    </w:p>
    <w:p w14:paraId="7DF8EDCC" w14:textId="6DFD455E" w:rsidR="00AF678F" w:rsidRDefault="00AF678F" w:rsidP="00AF678F">
      <w:pPr>
        <w:pStyle w:val="Paragraphedeliste"/>
        <w:numPr>
          <w:ilvl w:val="0"/>
          <w:numId w:val="9"/>
        </w:numPr>
        <w:autoSpaceDE w:val="0"/>
        <w:autoSpaceDN w:val="0"/>
        <w:adjustRightInd w:val="0"/>
        <w:spacing w:after="0" w:line="240" w:lineRule="auto"/>
        <w:rPr>
          <w:rFonts w:cstheme="minorHAnsi"/>
          <w:lang w:val="en-US"/>
        </w:rPr>
      </w:pPr>
      <w:r w:rsidRPr="00AF678F">
        <w:rPr>
          <w:rFonts w:cstheme="minorHAnsi"/>
          <w:lang w:val="en-US"/>
        </w:rPr>
        <w:t>Guideline on how ASO/AC</w:t>
      </w:r>
      <w:r>
        <w:rPr>
          <w:rFonts w:cstheme="minorHAnsi"/>
          <w:lang w:val="en-US"/>
        </w:rPr>
        <w:t xml:space="preserve"> </w:t>
      </w:r>
      <w:r w:rsidRPr="00AF678F">
        <w:rPr>
          <w:rFonts w:cstheme="minorHAnsi"/>
          <w:lang w:val="en-US"/>
        </w:rPr>
        <w:t>organizes to conduct the</w:t>
      </w:r>
      <w:r>
        <w:rPr>
          <w:rFonts w:cstheme="minorHAnsi"/>
          <w:lang w:val="en-US"/>
        </w:rPr>
        <w:t xml:space="preserve"> </w:t>
      </w:r>
      <w:r w:rsidRPr="00AF678F">
        <w:rPr>
          <w:rFonts w:cstheme="minorHAnsi"/>
          <w:lang w:val="en-US"/>
        </w:rPr>
        <w:t>process</w:t>
      </w:r>
    </w:p>
    <w:p w14:paraId="285B2BD9" w14:textId="74507554" w:rsidR="00AF678F" w:rsidRDefault="00AF678F" w:rsidP="00AF678F">
      <w:pPr>
        <w:autoSpaceDE w:val="0"/>
        <w:autoSpaceDN w:val="0"/>
        <w:adjustRightInd w:val="0"/>
        <w:spacing w:after="0" w:line="240" w:lineRule="auto"/>
        <w:rPr>
          <w:rFonts w:cstheme="minorHAnsi"/>
          <w:lang w:val="en-US"/>
        </w:rPr>
      </w:pPr>
    </w:p>
    <w:p w14:paraId="4DB1FCE5" w14:textId="296BC9C6" w:rsidR="00AF678F" w:rsidRDefault="00AF678F" w:rsidP="00AF678F">
      <w:pPr>
        <w:autoSpaceDE w:val="0"/>
        <w:autoSpaceDN w:val="0"/>
        <w:adjustRightInd w:val="0"/>
        <w:spacing w:after="0" w:line="240" w:lineRule="auto"/>
        <w:rPr>
          <w:rFonts w:cstheme="minorHAnsi"/>
          <w:lang w:val="en-US"/>
        </w:rPr>
      </w:pPr>
      <w:r>
        <w:rPr>
          <w:rFonts w:cstheme="minorHAnsi"/>
          <w:lang w:val="en-US"/>
        </w:rPr>
        <w:t>Improvements:</w:t>
      </w:r>
    </w:p>
    <w:p w14:paraId="03E1C33A" w14:textId="7A791BD8" w:rsidR="00AF678F" w:rsidRPr="00AF678F" w:rsidRDefault="00AF678F" w:rsidP="00AF678F">
      <w:pPr>
        <w:pStyle w:val="Paragraphedeliste"/>
        <w:numPr>
          <w:ilvl w:val="0"/>
          <w:numId w:val="11"/>
        </w:numPr>
        <w:autoSpaceDE w:val="0"/>
        <w:autoSpaceDN w:val="0"/>
        <w:adjustRightInd w:val="0"/>
        <w:spacing w:after="0" w:line="240" w:lineRule="auto"/>
        <w:rPr>
          <w:rFonts w:cstheme="minorHAnsi"/>
          <w:lang w:val="en-US"/>
        </w:rPr>
      </w:pPr>
      <w:r w:rsidRPr="00AF678F">
        <w:rPr>
          <w:rFonts w:cstheme="minorHAnsi"/>
          <w:lang w:val="en-US"/>
        </w:rPr>
        <w:t>Simple and clear criteria</w:t>
      </w:r>
      <w:r w:rsidRPr="00AF678F">
        <w:rPr>
          <w:rFonts w:cstheme="minorHAnsi"/>
          <w:lang w:val="en-US"/>
        </w:rPr>
        <w:t xml:space="preserve"> </w:t>
      </w:r>
      <w:r w:rsidRPr="00AF678F">
        <w:rPr>
          <w:rFonts w:cstheme="minorHAnsi"/>
          <w:lang w:val="en-US"/>
        </w:rPr>
        <w:t>(eligibility) for candidates</w:t>
      </w:r>
    </w:p>
    <w:p w14:paraId="2728823B" w14:textId="4026919D" w:rsidR="00AF678F" w:rsidRDefault="00AF678F" w:rsidP="00AF678F">
      <w:pPr>
        <w:pStyle w:val="Paragraphedeliste"/>
        <w:numPr>
          <w:ilvl w:val="0"/>
          <w:numId w:val="11"/>
        </w:numPr>
        <w:autoSpaceDE w:val="0"/>
        <w:autoSpaceDN w:val="0"/>
        <w:adjustRightInd w:val="0"/>
        <w:spacing w:after="0" w:line="240" w:lineRule="auto"/>
        <w:rPr>
          <w:rFonts w:cstheme="minorHAnsi"/>
          <w:lang w:val="en-US"/>
        </w:rPr>
      </w:pPr>
      <w:r w:rsidRPr="00AF678F">
        <w:rPr>
          <w:rFonts w:cstheme="minorHAnsi"/>
          <w:lang w:val="en-US"/>
        </w:rPr>
        <w:t>Homogeneous process to</w:t>
      </w:r>
      <w:r w:rsidRPr="00AF678F">
        <w:rPr>
          <w:rFonts w:cstheme="minorHAnsi"/>
          <w:lang w:val="en-US"/>
        </w:rPr>
        <w:t xml:space="preserve"> </w:t>
      </w:r>
      <w:r w:rsidRPr="00AF678F">
        <w:rPr>
          <w:rFonts w:cstheme="minorHAnsi"/>
          <w:lang w:val="en-US"/>
        </w:rPr>
        <w:t>receive and confirm</w:t>
      </w:r>
      <w:r w:rsidRPr="00AF678F">
        <w:rPr>
          <w:rFonts w:cstheme="minorHAnsi"/>
          <w:lang w:val="en-US"/>
        </w:rPr>
        <w:t xml:space="preserve"> </w:t>
      </w:r>
      <w:r w:rsidRPr="00AF678F">
        <w:rPr>
          <w:rFonts w:cstheme="minorHAnsi"/>
          <w:lang w:val="en-US"/>
        </w:rPr>
        <w:t>candidacy (web form?)</w:t>
      </w:r>
    </w:p>
    <w:p w14:paraId="778A2F8D" w14:textId="77777777" w:rsidR="00AF678F" w:rsidRPr="00AF678F" w:rsidRDefault="00AF678F" w:rsidP="00AF678F">
      <w:pPr>
        <w:pStyle w:val="Paragraphedeliste"/>
        <w:numPr>
          <w:ilvl w:val="0"/>
          <w:numId w:val="11"/>
        </w:numPr>
        <w:autoSpaceDE w:val="0"/>
        <w:autoSpaceDN w:val="0"/>
        <w:adjustRightInd w:val="0"/>
        <w:spacing w:after="0" w:line="240" w:lineRule="auto"/>
        <w:rPr>
          <w:rFonts w:cstheme="minorHAnsi"/>
          <w:lang w:val="en-US"/>
        </w:rPr>
      </w:pPr>
      <w:r w:rsidRPr="00AF678F">
        <w:rPr>
          <w:rFonts w:cstheme="minorHAnsi"/>
          <w:lang w:val="en-US"/>
        </w:rPr>
        <w:t>Internal groups (QRC and IC)</w:t>
      </w:r>
    </w:p>
    <w:p w14:paraId="088352CD" w14:textId="28E12CE6" w:rsidR="00AF678F" w:rsidRPr="00AF678F" w:rsidRDefault="00AF678F" w:rsidP="00AF678F">
      <w:pPr>
        <w:pStyle w:val="Paragraphedeliste"/>
        <w:numPr>
          <w:ilvl w:val="0"/>
          <w:numId w:val="8"/>
        </w:numPr>
        <w:autoSpaceDE w:val="0"/>
        <w:autoSpaceDN w:val="0"/>
        <w:adjustRightInd w:val="0"/>
        <w:spacing w:after="0" w:line="240" w:lineRule="auto"/>
        <w:ind w:left="851" w:hanging="284"/>
        <w:rPr>
          <w:rFonts w:cstheme="minorHAnsi"/>
          <w:lang w:val="en-US"/>
        </w:rPr>
      </w:pPr>
      <w:r w:rsidRPr="00AF678F">
        <w:rPr>
          <w:rFonts w:cstheme="minorHAnsi"/>
          <w:lang w:val="en-US"/>
        </w:rPr>
        <w:t>One from each region.</w:t>
      </w:r>
      <w:r w:rsidRPr="00AF678F">
        <w:rPr>
          <w:rFonts w:cstheme="minorHAnsi"/>
          <w:lang w:val="en-US"/>
        </w:rPr>
        <w:t xml:space="preserve"> </w:t>
      </w:r>
      <w:r w:rsidRPr="00AF678F">
        <w:rPr>
          <w:rFonts w:cstheme="minorHAnsi"/>
          <w:lang w:val="en-US"/>
        </w:rPr>
        <w:t>What if this is not</w:t>
      </w:r>
      <w:r w:rsidRPr="00AF678F">
        <w:rPr>
          <w:rFonts w:cstheme="minorHAnsi"/>
          <w:lang w:val="en-US"/>
        </w:rPr>
        <w:t xml:space="preserve"> </w:t>
      </w:r>
      <w:r w:rsidRPr="00AF678F">
        <w:rPr>
          <w:rFonts w:cstheme="minorHAnsi"/>
          <w:lang w:val="en-US"/>
        </w:rPr>
        <w:t>possible?</w:t>
      </w:r>
    </w:p>
    <w:p w14:paraId="22AD1CB6" w14:textId="27724933" w:rsidR="00AF678F" w:rsidRDefault="00AF678F" w:rsidP="00AF678F">
      <w:pPr>
        <w:pStyle w:val="Paragraphedeliste"/>
        <w:numPr>
          <w:ilvl w:val="0"/>
          <w:numId w:val="12"/>
        </w:numPr>
        <w:autoSpaceDE w:val="0"/>
        <w:autoSpaceDN w:val="0"/>
        <w:adjustRightInd w:val="0"/>
        <w:spacing w:after="0" w:line="240" w:lineRule="auto"/>
        <w:rPr>
          <w:rFonts w:cstheme="minorHAnsi"/>
          <w:lang w:val="en-US"/>
        </w:rPr>
      </w:pPr>
      <w:r w:rsidRPr="00AF678F">
        <w:rPr>
          <w:rFonts w:cstheme="minorHAnsi"/>
          <w:lang w:val="en-US"/>
        </w:rPr>
        <w:t>Interview Phase: from 60 to</w:t>
      </w:r>
      <w:r w:rsidRPr="00AF678F">
        <w:rPr>
          <w:rFonts w:cstheme="minorHAnsi"/>
          <w:lang w:val="en-US"/>
        </w:rPr>
        <w:t xml:space="preserve"> </w:t>
      </w:r>
      <w:r w:rsidRPr="00AF678F">
        <w:rPr>
          <w:rFonts w:cstheme="minorHAnsi"/>
          <w:lang w:val="en-US"/>
        </w:rPr>
        <w:t>90 days</w:t>
      </w:r>
    </w:p>
    <w:p w14:paraId="6B3C2352" w14:textId="77777777" w:rsidR="00AF678F" w:rsidRPr="002171E2" w:rsidRDefault="00AF678F" w:rsidP="002171E2">
      <w:pPr>
        <w:pStyle w:val="Paragraphedeliste"/>
        <w:numPr>
          <w:ilvl w:val="0"/>
          <w:numId w:val="12"/>
        </w:numPr>
        <w:autoSpaceDE w:val="0"/>
        <w:autoSpaceDN w:val="0"/>
        <w:adjustRightInd w:val="0"/>
        <w:spacing w:after="0" w:line="240" w:lineRule="auto"/>
        <w:rPr>
          <w:rFonts w:cstheme="minorHAnsi"/>
          <w:lang w:val="en-US"/>
        </w:rPr>
      </w:pPr>
      <w:r w:rsidRPr="002171E2">
        <w:rPr>
          <w:rFonts w:cstheme="minorHAnsi"/>
          <w:lang w:val="en-US"/>
        </w:rPr>
        <w:t>Interviews</w:t>
      </w:r>
    </w:p>
    <w:p w14:paraId="7D23E198" w14:textId="77777777" w:rsidR="00AF678F" w:rsidRPr="002171E2" w:rsidRDefault="00AF678F" w:rsidP="002171E2">
      <w:pPr>
        <w:autoSpaceDE w:val="0"/>
        <w:autoSpaceDN w:val="0"/>
        <w:adjustRightInd w:val="0"/>
        <w:spacing w:after="0" w:line="240" w:lineRule="auto"/>
        <w:ind w:left="1416"/>
        <w:rPr>
          <w:rFonts w:cstheme="minorHAnsi"/>
          <w:lang w:val="en-US"/>
        </w:rPr>
      </w:pPr>
      <w:r w:rsidRPr="002171E2">
        <w:rPr>
          <w:rFonts w:cstheme="minorHAnsi"/>
          <w:b/>
          <w:bCs/>
          <w:lang w:val="en-US"/>
        </w:rPr>
        <w:t>1st written</w:t>
      </w:r>
      <w:r w:rsidRPr="002171E2">
        <w:rPr>
          <w:rFonts w:cstheme="minorHAnsi"/>
          <w:lang w:val="en-US"/>
        </w:rPr>
        <w:t>, compulsory</w:t>
      </w:r>
    </w:p>
    <w:p w14:paraId="64927822" w14:textId="77777777" w:rsidR="00AF678F" w:rsidRPr="002171E2" w:rsidRDefault="00AF678F" w:rsidP="002171E2">
      <w:pPr>
        <w:autoSpaceDE w:val="0"/>
        <w:autoSpaceDN w:val="0"/>
        <w:adjustRightInd w:val="0"/>
        <w:spacing w:after="0" w:line="240" w:lineRule="auto"/>
        <w:ind w:left="1416" w:firstLine="708"/>
        <w:rPr>
          <w:rFonts w:cstheme="minorHAnsi"/>
          <w:lang w:val="en-US"/>
        </w:rPr>
      </w:pPr>
      <w:r w:rsidRPr="002171E2">
        <w:rPr>
          <w:rFonts w:cstheme="minorHAnsi"/>
          <w:lang w:val="en-US"/>
        </w:rPr>
        <w:t>- All approved candidates</w:t>
      </w:r>
    </w:p>
    <w:p w14:paraId="3C1D4B79" w14:textId="3B625986" w:rsidR="00AF678F" w:rsidRPr="002171E2" w:rsidRDefault="00AF678F" w:rsidP="002171E2">
      <w:pPr>
        <w:autoSpaceDE w:val="0"/>
        <w:autoSpaceDN w:val="0"/>
        <w:adjustRightInd w:val="0"/>
        <w:spacing w:after="0" w:line="240" w:lineRule="auto"/>
        <w:ind w:left="1416" w:firstLine="708"/>
        <w:rPr>
          <w:rFonts w:cstheme="minorHAnsi"/>
          <w:lang w:val="en-US"/>
        </w:rPr>
      </w:pPr>
      <w:r w:rsidRPr="002171E2">
        <w:rPr>
          <w:rFonts w:cstheme="minorHAnsi"/>
          <w:lang w:val="en-US"/>
        </w:rPr>
        <w:t>- Filter (block candidates</w:t>
      </w:r>
      <w:r w:rsidR="002171E2">
        <w:rPr>
          <w:rFonts w:cstheme="minorHAnsi"/>
          <w:lang w:val="en-US"/>
        </w:rPr>
        <w:t xml:space="preserve"> </w:t>
      </w:r>
      <w:r w:rsidRPr="002171E2">
        <w:rPr>
          <w:rFonts w:cstheme="minorHAnsi"/>
          <w:lang w:val="en-US"/>
        </w:rPr>
        <w:t>with “low” profile)</w:t>
      </w:r>
    </w:p>
    <w:p w14:paraId="666EE2D8" w14:textId="154C998D" w:rsidR="00AF678F" w:rsidRDefault="00AF678F" w:rsidP="002171E2">
      <w:pPr>
        <w:autoSpaceDE w:val="0"/>
        <w:autoSpaceDN w:val="0"/>
        <w:adjustRightInd w:val="0"/>
        <w:spacing w:after="0" w:line="240" w:lineRule="auto"/>
        <w:ind w:left="1416" w:firstLine="708"/>
        <w:rPr>
          <w:rFonts w:cstheme="minorHAnsi"/>
          <w:lang w:val="en-US"/>
        </w:rPr>
      </w:pPr>
      <w:r w:rsidRPr="002171E2">
        <w:rPr>
          <w:rFonts w:cstheme="minorHAnsi"/>
          <w:lang w:val="en-US"/>
        </w:rPr>
        <w:t>- AC would review</w:t>
      </w:r>
      <w:r w:rsidR="002171E2">
        <w:rPr>
          <w:rFonts w:cstheme="minorHAnsi"/>
          <w:lang w:val="en-US"/>
        </w:rPr>
        <w:t xml:space="preserve"> </w:t>
      </w:r>
      <w:r w:rsidRPr="002171E2">
        <w:rPr>
          <w:rFonts w:cstheme="minorHAnsi"/>
          <w:lang w:val="en-US"/>
        </w:rPr>
        <w:t>responses and decide</w:t>
      </w:r>
      <w:r w:rsidR="002171E2">
        <w:rPr>
          <w:rFonts w:cstheme="minorHAnsi"/>
          <w:lang w:val="en-US"/>
        </w:rPr>
        <w:t xml:space="preserve"> </w:t>
      </w:r>
      <w:r w:rsidRPr="002171E2">
        <w:rPr>
          <w:rFonts w:cstheme="minorHAnsi"/>
          <w:lang w:val="en-US"/>
        </w:rPr>
        <w:t>which to advance</w:t>
      </w:r>
    </w:p>
    <w:p w14:paraId="4623C39D" w14:textId="77777777" w:rsidR="002171E2" w:rsidRPr="002171E2" w:rsidRDefault="002171E2" w:rsidP="002171E2">
      <w:pPr>
        <w:autoSpaceDE w:val="0"/>
        <w:autoSpaceDN w:val="0"/>
        <w:adjustRightInd w:val="0"/>
        <w:spacing w:after="0" w:line="240" w:lineRule="auto"/>
        <w:rPr>
          <w:rFonts w:cstheme="minorHAnsi"/>
          <w:lang w:val="en-US"/>
        </w:rPr>
      </w:pPr>
      <w:r w:rsidRPr="002171E2">
        <w:rPr>
          <w:rFonts w:cstheme="minorHAnsi"/>
          <w:lang w:val="en-US"/>
        </w:rPr>
        <w:tab/>
      </w:r>
      <w:r w:rsidRPr="002171E2">
        <w:rPr>
          <w:rFonts w:cstheme="minorHAnsi"/>
          <w:lang w:val="en-US"/>
        </w:rPr>
        <w:tab/>
      </w:r>
      <w:r w:rsidRPr="002171E2">
        <w:rPr>
          <w:rFonts w:cstheme="minorHAnsi"/>
          <w:b/>
          <w:bCs/>
          <w:lang w:val="en-US"/>
        </w:rPr>
        <w:t xml:space="preserve">2nd </w:t>
      </w:r>
      <w:r w:rsidRPr="002171E2">
        <w:rPr>
          <w:rFonts w:cstheme="minorHAnsi"/>
          <w:lang w:val="en-US"/>
        </w:rPr>
        <w:t>video or in person</w:t>
      </w:r>
    </w:p>
    <w:p w14:paraId="53266441" w14:textId="44EAAF74" w:rsidR="002171E2" w:rsidRPr="002171E2" w:rsidRDefault="002171E2" w:rsidP="002171E2">
      <w:pPr>
        <w:autoSpaceDE w:val="0"/>
        <w:autoSpaceDN w:val="0"/>
        <w:adjustRightInd w:val="0"/>
        <w:spacing w:after="0" w:line="240" w:lineRule="auto"/>
        <w:ind w:left="1416" w:firstLine="708"/>
        <w:rPr>
          <w:rFonts w:cstheme="minorHAnsi"/>
          <w:lang w:val="en-US"/>
        </w:rPr>
      </w:pPr>
      <w:r w:rsidRPr="002171E2">
        <w:rPr>
          <w:rFonts w:cstheme="minorHAnsi"/>
          <w:lang w:val="en-US"/>
        </w:rPr>
        <w:t>- All moved from 1</w:t>
      </w:r>
      <w:r w:rsidRPr="002171E2">
        <w:rPr>
          <w:rFonts w:cstheme="minorHAnsi"/>
          <w:vertAlign w:val="superscript"/>
          <w:lang w:val="en-US"/>
        </w:rPr>
        <w:t>st</w:t>
      </w:r>
      <w:r>
        <w:rPr>
          <w:rFonts w:cstheme="minorHAnsi"/>
          <w:lang w:val="en-US"/>
        </w:rPr>
        <w:t xml:space="preserve"> </w:t>
      </w:r>
      <w:r w:rsidRPr="002171E2">
        <w:rPr>
          <w:rFonts w:cstheme="minorHAnsi"/>
          <w:lang w:val="en-US"/>
        </w:rPr>
        <w:t>interview</w:t>
      </w:r>
    </w:p>
    <w:p w14:paraId="36AB601C" w14:textId="11D8DD9E" w:rsidR="002171E2" w:rsidRDefault="002171E2" w:rsidP="002171E2">
      <w:pPr>
        <w:autoSpaceDE w:val="0"/>
        <w:autoSpaceDN w:val="0"/>
        <w:adjustRightInd w:val="0"/>
        <w:spacing w:after="0" w:line="240" w:lineRule="auto"/>
        <w:ind w:left="1416" w:firstLine="708"/>
        <w:rPr>
          <w:rFonts w:cstheme="minorHAnsi"/>
          <w:lang w:val="en-US"/>
        </w:rPr>
      </w:pPr>
      <w:r w:rsidRPr="002171E2">
        <w:rPr>
          <w:rFonts w:cstheme="minorHAnsi"/>
          <w:lang w:val="en-US"/>
        </w:rPr>
        <w:t>- More in</w:t>
      </w:r>
      <w:r>
        <w:rPr>
          <w:rFonts w:cstheme="minorHAnsi"/>
          <w:lang w:val="en-US"/>
        </w:rPr>
        <w:t>-</w:t>
      </w:r>
      <w:r w:rsidRPr="002171E2">
        <w:rPr>
          <w:rFonts w:cstheme="minorHAnsi"/>
          <w:lang w:val="en-US"/>
        </w:rPr>
        <w:t>depth questions</w:t>
      </w:r>
      <w:r>
        <w:rPr>
          <w:rFonts w:cstheme="minorHAnsi"/>
          <w:lang w:val="en-US"/>
        </w:rPr>
        <w:t xml:space="preserve"> </w:t>
      </w:r>
      <w:r w:rsidRPr="002171E2">
        <w:rPr>
          <w:rFonts w:cstheme="minorHAnsi"/>
          <w:lang w:val="en-US"/>
        </w:rPr>
        <w:t>(</w:t>
      </w:r>
      <w:r w:rsidRPr="002171E2">
        <w:rPr>
          <w:rFonts w:cstheme="minorHAnsi"/>
          <w:i/>
          <w:iCs/>
          <w:lang w:val="en-US"/>
        </w:rPr>
        <w:t>governance, corporate</w:t>
      </w:r>
      <w:r>
        <w:rPr>
          <w:rFonts w:cstheme="minorHAnsi"/>
          <w:lang w:val="en-US"/>
        </w:rPr>
        <w:t xml:space="preserve"> </w:t>
      </w:r>
      <w:r w:rsidRPr="002171E2">
        <w:rPr>
          <w:rFonts w:cstheme="minorHAnsi"/>
          <w:i/>
          <w:iCs/>
          <w:lang w:val="en-US"/>
        </w:rPr>
        <w:t>experience, internet hot</w:t>
      </w:r>
      <w:r>
        <w:rPr>
          <w:rFonts w:cstheme="minorHAnsi"/>
          <w:lang w:val="en-US"/>
        </w:rPr>
        <w:t xml:space="preserve"> </w:t>
      </w:r>
      <w:r w:rsidRPr="002171E2">
        <w:rPr>
          <w:rFonts w:cstheme="minorHAnsi"/>
          <w:i/>
          <w:iCs/>
          <w:lang w:val="en-US"/>
        </w:rPr>
        <w:t>topics</w:t>
      </w:r>
      <w:r w:rsidRPr="002171E2">
        <w:rPr>
          <w:rFonts w:cstheme="minorHAnsi"/>
          <w:lang w:val="en-US"/>
        </w:rPr>
        <w:t>)</w:t>
      </w:r>
    </w:p>
    <w:p w14:paraId="299D888F" w14:textId="130A88BD" w:rsidR="002171E2" w:rsidRPr="002171E2" w:rsidRDefault="002171E2" w:rsidP="002171E2">
      <w:pPr>
        <w:autoSpaceDE w:val="0"/>
        <w:autoSpaceDN w:val="0"/>
        <w:adjustRightInd w:val="0"/>
        <w:spacing w:after="0" w:line="240" w:lineRule="auto"/>
        <w:ind w:left="708" w:firstLine="708"/>
        <w:rPr>
          <w:rFonts w:cstheme="minorHAnsi"/>
          <w:lang w:val="en-US"/>
        </w:rPr>
      </w:pPr>
      <w:r w:rsidRPr="002171E2">
        <w:rPr>
          <w:rFonts w:cstheme="minorHAnsi"/>
          <w:b/>
          <w:bCs/>
          <w:lang w:val="en-US"/>
        </w:rPr>
        <w:t>3</w:t>
      </w:r>
      <w:r>
        <w:rPr>
          <w:rFonts w:cstheme="minorHAnsi"/>
          <w:b/>
          <w:bCs/>
          <w:lang w:val="en-US"/>
        </w:rPr>
        <w:t>rd</w:t>
      </w:r>
      <w:r w:rsidRPr="002171E2">
        <w:rPr>
          <w:rFonts w:cstheme="minorHAnsi"/>
          <w:b/>
          <w:bCs/>
          <w:lang w:val="en-US"/>
        </w:rPr>
        <w:t xml:space="preserve"> </w:t>
      </w:r>
      <w:r w:rsidRPr="002171E2">
        <w:rPr>
          <w:rFonts w:cstheme="minorHAnsi"/>
          <w:lang w:val="en-US"/>
        </w:rPr>
        <w:t>video or in person</w:t>
      </w:r>
    </w:p>
    <w:p w14:paraId="1B8CADB1" w14:textId="77777777" w:rsidR="002171E2" w:rsidRPr="002171E2" w:rsidRDefault="002171E2" w:rsidP="002171E2">
      <w:pPr>
        <w:autoSpaceDE w:val="0"/>
        <w:autoSpaceDN w:val="0"/>
        <w:adjustRightInd w:val="0"/>
        <w:spacing w:after="0" w:line="240" w:lineRule="auto"/>
        <w:ind w:left="1416" w:firstLine="708"/>
        <w:rPr>
          <w:rFonts w:cstheme="minorHAnsi"/>
          <w:lang w:val="en-US"/>
        </w:rPr>
      </w:pPr>
      <w:r w:rsidRPr="002171E2">
        <w:rPr>
          <w:rFonts w:cstheme="minorHAnsi"/>
          <w:lang w:val="en-US"/>
        </w:rPr>
        <w:t>- If ASO/AC sees necessity</w:t>
      </w:r>
    </w:p>
    <w:p w14:paraId="4867B4F1" w14:textId="46B5815F" w:rsidR="002171E2" w:rsidRPr="002171E2" w:rsidRDefault="002171E2" w:rsidP="002171E2">
      <w:pPr>
        <w:autoSpaceDE w:val="0"/>
        <w:autoSpaceDN w:val="0"/>
        <w:adjustRightInd w:val="0"/>
        <w:spacing w:after="0" w:line="240" w:lineRule="auto"/>
        <w:ind w:left="1416" w:firstLine="708"/>
        <w:rPr>
          <w:rFonts w:cstheme="minorHAnsi"/>
          <w:lang w:val="en-US"/>
        </w:rPr>
      </w:pPr>
      <w:r w:rsidRPr="002171E2">
        <w:rPr>
          <w:rFonts w:cstheme="minorHAnsi"/>
          <w:lang w:val="en-US"/>
        </w:rPr>
        <w:t>- Small group candidates</w:t>
      </w:r>
      <w:r>
        <w:rPr>
          <w:rFonts w:cstheme="minorHAnsi"/>
          <w:lang w:val="en-US"/>
        </w:rPr>
        <w:t xml:space="preserve"> </w:t>
      </w:r>
      <w:r w:rsidRPr="002171E2">
        <w:rPr>
          <w:rFonts w:cstheme="minorHAnsi"/>
          <w:lang w:val="en-US"/>
        </w:rPr>
        <w:t>(those not in this phase,</w:t>
      </w:r>
      <w:r>
        <w:rPr>
          <w:rFonts w:cstheme="minorHAnsi"/>
          <w:lang w:val="en-US"/>
        </w:rPr>
        <w:t xml:space="preserve"> </w:t>
      </w:r>
      <w:r w:rsidRPr="002171E2">
        <w:rPr>
          <w:rFonts w:cstheme="minorHAnsi"/>
          <w:lang w:val="en-US"/>
        </w:rPr>
        <w:t>were removed)</w:t>
      </w:r>
    </w:p>
    <w:p w14:paraId="42B7D8CF" w14:textId="5782D026" w:rsidR="002171E2" w:rsidRDefault="002171E2" w:rsidP="002171E2">
      <w:pPr>
        <w:autoSpaceDE w:val="0"/>
        <w:autoSpaceDN w:val="0"/>
        <w:adjustRightInd w:val="0"/>
        <w:spacing w:after="0" w:line="240" w:lineRule="auto"/>
        <w:ind w:left="1416" w:firstLine="708"/>
        <w:rPr>
          <w:rFonts w:cstheme="minorHAnsi"/>
          <w:lang w:val="en-US"/>
        </w:rPr>
      </w:pPr>
      <w:r w:rsidRPr="002171E2">
        <w:rPr>
          <w:rFonts w:cstheme="minorHAnsi"/>
          <w:lang w:val="en-US"/>
        </w:rPr>
        <w:t>- Even deeper questions</w:t>
      </w:r>
      <w:r>
        <w:rPr>
          <w:rFonts w:cstheme="minorHAnsi"/>
          <w:lang w:val="en-US"/>
        </w:rPr>
        <w:t xml:space="preserve"> </w:t>
      </w:r>
      <w:r w:rsidRPr="002171E2">
        <w:rPr>
          <w:rFonts w:cstheme="minorHAnsi"/>
          <w:lang w:val="en-US"/>
        </w:rPr>
        <w:t>(external help, maybe)</w:t>
      </w:r>
    </w:p>
    <w:p w14:paraId="3EE8F2A4" w14:textId="482C3D31" w:rsidR="002171E2" w:rsidRPr="002171E2" w:rsidRDefault="002171E2" w:rsidP="002171E2">
      <w:pPr>
        <w:pStyle w:val="Paragraphedeliste"/>
        <w:numPr>
          <w:ilvl w:val="0"/>
          <w:numId w:val="13"/>
        </w:numPr>
        <w:autoSpaceDE w:val="0"/>
        <w:autoSpaceDN w:val="0"/>
        <w:adjustRightInd w:val="0"/>
        <w:spacing w:after="0" w:line="240" w:lineRule="auto"/>
        <w:rPr>
          <w:rFonts w:cstheme="minorHAnsi"/>
          <w:lang w:val="en-US"/>
        </w:rPr>
      </w:pPr>
      <w:r w:rsidRPr="002171E2">
        <w:rPr>
          <w:rFonts w:cstheme="minorHAnsi"/>
          <w:lang w:val="en-US"/>
        </w:rPr>
        <w:lastRenderedPageBreak/>
        <w:t>New section with</w:t>
      </w:r>
      <w:r w:rsidRPr="002171E2">
        <w:rPr>
          <w:rFonts w:cstheme="minorHAnsi"/>
          <w:lang w:val="en-US"/>
        </w:rPr>
        <w:t xml:space="preserve"> </w:t>
      </w:r>
      <w:r w:rsidRPr="002171E2">
        <w:rPr>
          <w:rFonts w:cstheme="minorHAnsi"/>
          <w:lang w:val="en-US"/>
        </w:rPr>
        <w:t>recommendation</w:t>
      </w:r>
    </w:p>
    <w:p w14:paraId="19CAB38B" w14:textId="1BCEAAE6" w:rsidR="002171E2" w:rsidRPr="002171E2" w:rsidRDefault="002171E2" w:rsidP="001B7947">
      <w:pPr>
        <w:autoSpaceDE w:val="0"/>
        <w:autoSpaceDN w:val="0"/>
        <w:adjustRightInd w:val="0"/>
        <w:spacing w:after="0" w:line="240" w:lineRule="auto"/>
        <w:ind w:left="708"/>
        <w:rPr>
          <w:rFonts w:cstheme="minorHAnsi"/>
          <w:lang w:val="en-US"/>
        </w:rPr>
      </w:pPr>
      <w:r w:rsidRPr="002171E2">
        <w:rPr>
          <w:rFonts w:cstheme="minorHAnsi"/>
          <w:lang w:val="en-US"/>
        </w:rPr>
        <w:t>- Set calendar for</w:t>
      </w:r>
      <w:r w:rsidR="001B7947">
        <w:rPr>
          <w:rFonts w:cstheme="minorHAnsi"/>
          <w:lang w:val="en-US"/>
        </w:rPr>
        <w:t xml:space="preserve"> </w:t>
      </w:r>
      <w:r w:rsidRPr="002171E2">
        <w:rPr>
          <w:rFonts w:cstheme="minorHAnsi"/>
          <w:lang w:val="en-US"/>
        </w:rPr>
        <w:t>interviews and meeting in</w:t>
      </w:r>
      <w:r w:rsidR="001B7947">
        <w:rPr>
          <w:rFonts w:cstheme="minorHAnsi"/>
          <w:lang w:val="en-US"/>
        </w:rPr>
        <w:t xml:space="preserve"> </w:t>
      </w:r>
      <w:r w:rsidRPr="002171E2">
        <w:rPr>
          <w:rFonts w:cstheme="minorHAnsi"/>
          <w:lang w:val="en-US"/>
        </w:rPr>
        <w:t>advance</w:t>
      </w:r>
    </w:p>
    <w:p w14:paraId="64574F83" w14:textId="10C10A33" w:rsidR="002171E2" w:rsidRPr="002171E2" w:rsidRDefault="002171E2" w:rsidP="001B7947">
      <w:pPr>
        <w:autoSpaceDE w:val="0"/>
        <w:autoSpaceDN w:val="0"/>
        <w:adjustRightInd w:val="0"/>
        <w:spacing w:after="0" w:line="240" w:lineRule="auto"/>
        <w:ind w:left="708"/>
        <w:rPr>
          <w:rFonts w:cstheme="minorHAnsi"/>
          <w:lang w:val="en-US"/>
        </w:rPr>
      </w:pPr>
      <w:r w:rsidRPr="002171E2">
        <w:rPr>
          <w:rFonts w:cstheme="minorHAnsi"/>
          <w:lang w:val="en-US"/>
        </w:rPr>
        <w:t>- Set task in work plan to</w:t>
      </w:r>
      <w:r w:rsidR="001B7947">
        <w:rPr>
          <w:rFonts w:cstheme="minorHAnsi"/>
          <w:lang w:val="en-US"/>
        </w:rPr>
        <w:t xml:space="preserve"> </w:t>
      </w:r>
      <w:r w:rsidRPr="002171E2">
        <w:rPr>
          <w:rFonts w:cstheme="minorHAnsi"/>
          <w:lang w:val="en-US"/>
        </w:rPr>
        <w:t>prepare “</w:t>
      </w:r>
      <w:r w:rsidRPr="002171E2">
        <w:rPr>
          <w:rFonts w:cstheme="minorHAnsi"/>
          <w:b/>
          <w:bCs/>
          <w:lang w:val="en-US"/>
        </w:rPr>
        <w:t>questionnaires</w:t>
      </w:r>
      <w:r w:rsidRPr="002171E2">
        <w:rPr>
          <w:rFonts w:cstheme="minorHAnsi"/>
          <w:lang w:val="en-US"/>
        </w:rPr>
        <w:t>”</w:t>
      </w:r>
      <w:r w:rsidR="001B7947">
        <w:rPr>
          <w:rFonts w:cstheme="minorHAnsi"/>
          <w:lang w:val="en-US"/>
        </w:rPr>
        <w:t xml:space="preserve"> </w:t>
      </w:r>
      <w:r w:rsidRPr="002171E2">
        <w:rPr>
          <w:rFonts w:cstheme="minorHAnsi"/>
          <w:lang w:val="en-US"/>
        </w:rPr>
        <w:t>in advance</w:t>
      </w:r>
    </w:p>
    <w:p w14:paraId="50781AF8" w14:textId="1D861CD4" w:rsidR="002171E2" w:rsidRDefault="002171E2" w:rsidP="001B7947">
      <w:pPr>
        <w:autoSpaceDE w:val="0"/>
        <w:autoSpaceDN w:val="0"/>
        <w:adjustRightInd w:val="0"/>
        <w:spacing w:after="0" w:line="240" w:lineRule="auto"/>
        <w:ind w:left="708"/>
        <w:rPr>
          <w:rFonts w:cstheme="minorHAnsi"/>
          <w:lang w:val="en-US"/>
        </w:rPr>
      </w:pPr>
      <w:r w:rsidRPr="002171E2">
        <w:rPr>
          <w:rFonts w:cstheme="minorHAnsi"/>
          <w:lang w:val="en-US"/>
        </w:rPr>
        <w:t>- Work on final report</w:t>
      </w:r>
      <w:r w:rsidR="001B7947">
        <w:rPr>
          <w:rFonts w:cstheme="minorHAnsi"/>
          <w:lang w:val="en-US"/>
        </w:rPr>
        <w:t xml:space="preserve"> </w:t>
      </w:r>
      <w:r w:rsidRPr="002171E2">
        <w:rPr>
          <w:rFonts w:cstheme="minorHAnsi"/>
          <w:lang w:val="en-US"/>
        </w:rPr>
        <w:t>format and criteria</w:t>
      </w:r>
    </w:p>
    <w:p w14:paraId="22692CA4" w14:textId="37E25BDB" w:rsidR="001B7947" w:rsidRDefault="001B7947" w:rsidP="001B7947">
      <w:pPr>
        <w:autoSpaceDE w:val="0"/>
        <w:autoSpaceDN w:val="0"/>
        <w:adjustRightInd w:val="0"/>
        <w:spacing w:after="0" w:line="240" w:lineRule="auto"/>
        <w:ind w:left="708"/>
        <w:rPr>
          <w:rFonts w:cstheme="minorHAnsi"/>
          <w:lang w:val="en-US"/>
        </w:rPr>
      </w:pPr>
    </w:p>
    <w:p w14:paraId="01EAB6F4" w14:textId="3D5880CC" w:rsidR="001B7947" w:rsidRDefault="001B7947" w:rsidP="001B7947">
      <w:pPr>
        <w:autoSpaceDE w:val="0"/>
        <w:autoSpaceDN w:val="0"/>
        <w:adjustRightInd w:val="0"/>
        <w:spacing w:after="0" w:line="240" w:lineRule="auto"/>
        <w:rPr>
          <w:rFonts w:cstheme="minorHAnsi"/>
          <w:lang w:val="en-US"/>
        </w:rPr>
      </w:pPr>
      <w:r>
        <w:rPr>
          <w:rFonts w:cstheme="minorHAnsi"/>
          <w:lang w:val="en-US"/>
        </w:rPr>
        <w:t>More precisely:</w:t>
      </w:r>
    </w:p>
    <w:p w14:paraId="766E7C67" w14:textId="77777777"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Intro:</w:t>
      </w:r>
    </w:p>
    <w:p w14:paraId="07A76B11" w14:textId="77777777"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The document could address two main objectives:</w:t>
      </w:r>
    </w:p>
    <w:p w14:paraId="3CC3112A" w14:textId="77777777" w:rsidR="001B7947" w:rsidRPr="001B7947" w:rsidRDefault="001B7947" w:rsidP="001B7947">
      <w:pPr>
        <w:pStyle w:val="Textebrut"/>
        <w:ind w:left="708"/>
        <w:rPr>
          <w:rFonts w:asciiTheme="minorHAnsi" w:hAnsiTheme="minorHAnsi" w:cstheme="minorHAnsi"/>
          <w:sz w:val="22"/>
          <w:szCs w:val="22"/>
          <w:lang w:val="en-US"/>
        </w:rPr>
      </w:pPr>
      <w:r w:rsidRPr="001B7947">
        <w:rPr>
          <w:rFonts w:asciiTheme="minorHAnsi" w:hAnsiTheme="minorHAnsi" w:cstheme="minorHAnsi"/>
          <w:sz w:val="22"/>
          <w:szCs w:val="22"/>
          <w:lang w:val="en-US"/>
        </w:rPr>
        <w:t>- give candidates information about the "job", what is expected in terms of dedication, experience and knowledge and explain eligibility criteria.</w:t>
      </w:r>
    </w:p>
    <w:p w14:paraId="2276559F" w14:textId="77777777" w:rsidR="001B7947" w:rsidRPr="001B7947" w:rsidRDefault="001B7947" w:rsidP="001B7947">
      <w:pPr>
        <w:pStyle w:val="Textebrut"/>
        <w:ind w:left="708"/>
        <w:rPr>
          <w:rFonts w:asciiTheme="minorHAnsi" w:hAnsiTheme="minorHAnsi" w:cstheme="minorHAnsi"/>
          <w:sz w:val="22"/>
          <w:szCs w:val="22"/>
          <w:lang w:val="en-US"/>
        </w:rPr>
      </w:pPr>
      <w:r w:rsidRPr="001B7947">
        <w:rPr>
          <w:rFonts w:asciiTheme="minorHAnsi" w:hAnsiTheme="minorHAnsi" w:cstheme="minorHAnsi"/>
          <w:sz w:val="22"/>
          <w:szCs w:val="22"/>
          <w:lang w:val="en-US"/>
        </w:rPr>
        <w:t>- describe the processes to be conducted by the ASO/AC</w:t>
      </w:r>
    </w:p>
    <w:p w14:paraId="30BF74AD" w14:textId="77777777" w:rsidR="001B7947" w:rsidRPr="001B7947" w:rsidRDefault="001B7947" w:rsidP="001B7947">
      <w:pPr>
        <w:pStyle w:val="Textebrut"/>
        <w:rPr>
          <w:rFonts w:asciiTheme="minorHAnsi" w:hAnsiTheme="minorHAnsi" w:cstheme="minorHAnsi"/>
          <w:sz w:val="22"/>
          <w:szCs w:val="22"/>
          <w:lang w:val="en-US"/>
        </w:rPr>
      </w:pPr>
    </w:p>
    <w:p w14:paraId="3BEBE85D" w14:textId="77777777" w:rsidR="001B7947" w:rsidRPr="001B7947" w:rsidRDefault="001B7947" w:rsidP="001B7947">
      <w:pPr>
        <w:pStyle w:val="Textebrut"/>
        <w:rPr>
          <w:rFonts w:asciiTheme="minorHAnsi" w:hAnsiTheme="minorHAnsi" w:cstheme="minorHAnsi"/>
          <w:sz w:val="22"/>
          <w:szCs w:val="22"/>
          <w:lang w:val="en-US"/>
        </w:rPr>
      </w:pPr>
    </w:p>
    <w:p w14:paraId="643E179E" w14:textId="77777777"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 Selection Procedures</w:t>
      </w:r>
    </w:p>
    <w:p w14:paraId="065B5FD9" w14:textId="015560D9"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 xml:space="preserve">[action] ASO/AC to prepare a timeline in advance (year before the current member term ends). Work plan should consider this </w:t>
      </w:r>
      <w:proofErr w:type="gramStart"/>
      <w:r w:rsidRPr="001B7947">
        <w:rPr>
          <w:rFonts w:asciiTheme="minorHAnsi" w:hAnsiTheme="minorHAnsi" w:cstheme="minorHAnsi"/>
          <w:sz w:val="22"/>
          <w:szCs w:val="22"/>
          <w:lang w:val="en-US"/>
        </w:rPr>
        <w:t>and also</w:t>
      </w:r>
      <w:proofErr w:type="gramEnd"/>
      <w:r w:rsidRPr="001B7947">
        <w:rPr>
          <w:rFonts w:asciiTheme="minorHAnsi" w:hAnsiTheme="minorHAnsi" w:cstheme="minorHAnsi"/>
          <w:sz w:val="22"/>
          <w:szCs w:val="22"/>
          <w:lang w:val="en-US"/>
        </w:rPr>
        <w:t xml:space="preserve"> internal actions: possible meetings during interview phase, questionnaires preparation, possible interviews time slots</w:t>
      </w:r>
    </w:p>
    <w:p w14:paraId="7A78AEA4" w14:textId="77777777" w:rsidR="001B7947" w:rsidRPr="001B7947" w:rsidRDefault="001B7947" w:rsidP="001B7947">
      <w:pPr>
        <w:pStyle w:val="Textebrut"/>
        <w:rPr>
          <w:rFonts w:asciiTheme="minorHAnsi" w:hAnsiTheme="minorHAnsi" w:cstheme="minorHAnsi"/>
          <w:sz w:val="22"/>
          <w:szCs w:val="22"/>
          <w:lang w:val="en-US"/>
        </w:rPr>
      </w:pPr>
    </w:p>
    <w:p w14:paraId="1F5E0975" w14:textId="43710919"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[action] prepare for the reception of nomination (via web form or email), and reception of confirmation</w:t>
      </w:r>
    </w:p>
    <w:p w14:paraId="759D89BF" w14:textId="77777777" w:rsidR="001B7947" w:rsidRPr="001B7947" w:rsidRDefault="001B7947" w:rsidP="001B7947">
      <w:pPr>
        <w:pStyle w:val="Textebrut"/>
        <w:rPr>
          <w:rFonts w:asciiTheme="minorHAnsi" w:hAnsiTheme="minorHAnsi" w:cstheme="minorHAnsi"/>
          <w:sz w:val="22"/>
          <w:szCs w:val="22"/>
          <w:lang w:val="en-US"/>
        </w:rPr>
      </w:pPr>
    </w:p>
    <w:p w14:paraId="029DFE9B" w14:textId="6276DAA0"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[action] Form QRC with the limited function to review confirmation letter for completeness.</w:t>
      </w:r>
    </w:p>
    <w:p w14:paraId="024308D3" w14:textId="04AE0991"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 xml:space="preserve"># QRC should be one member from each region, but what if one region </w:t>
      </w:r>
      <w:proofErr w:type="spellStart"/>
      <w:r w:rsidRPr="001B7947">
        <w:rPr>
          <w:rFonts w:asciiTheme="minorHAnsi" w:hAnsiTheme="minorHAnsi" w:cstheme="minorHAnsi"/>
          <w:sz w:val="22"/>
          <w:szCs w:val="22"/>
          <w:lang w:val="en-US"/>
        </w:rPr>
        <w:t>can not</w:t>
      </w:r>
      <w:proofErr w:type="spellEnd"/>
      <w:r w:rsidRPr="001B7947">
        <w:rPr>
          <w:rFonts w:asciiTheme="minorHAnsi" w:hAnsiTheme="minorHAnsi" w:cstheme="minorHAnsi"/>
          <w:sz w:val="22"/>
          <w:szCs w:val="22"/>
          <w:lang w:val="en-US"/>
        </w:rPr>
        <w:t xml:space="preserve"> set a representative?</w:t>
      </w:r>
    </w:p>
    <w:p w14:paraId="60B6431D" w14:textId="77777777" w:rsidR="001B7947" w:rsidRPr="001B7947" w:rsidRDefault="001B7947" w:rsidP="001B7947">
      <w:pPr>
        <w:pStyle w:val="Textebrut"/>
        <w:rPr>
          <w:rFonts w:asciiTheme="minorHAnsi" w:hAnsiTheme="minorHAnsi" w:cstheme="minorHAnsi"/>
          <w:sz w:val="22"/>
          <w:szCs w:val="22"/>
          <w:lang w:val="en-US"/>
        </w:rPr>
      </w:pPr>
    </w:p>
    <w:p w14:paraId="4B399827" w14:textId="77777777" w:rsidR="001B7947" w:rsidRPr="001B7947" w:rsidRDefault="001B7947" w:rsidP="001B7947">
      <w:pPr>
        <w:pStyle w:val="Textebrut"/>
        <w:rPr>
          <w:rFonts w:asciiTheme="minorHAnsi" w:hAnsiTheme="minorHAnsi" w:cstheme="minorHAnsi"/>
          <w:sz w:val="22"/>
          <w:szCs w:val="22"/>
          <w:lang w:val="en-US"/>
        </w:rPr>
      </w:pPr>
    </w:p>
    <w:p w14:paraId="335B2FEB" w14:textId="23B1A032"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 Interview Phase</w:t>
      </w:r>
    </w:p>
    <w:p w14:paraId="329007D5" w14:textId="06E434A8"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Base</w:t>
      </w:r>
      <w:r>
        <w:rPr>
          <w:rFonts w:asciiTheme="minorHAnsi" w:hAnsiTheme="minorHAnsi" w:cstheme="minorHAnsi"/>
          <w:sz w:val="22"/>
          <w:szCs w:val="22"/>
          <w:lang w:val="en-US"/>
        </w:rPr>
        <w:t>d</w:t>
      </w:r>
      <w:r w:rsidRPr="001B7947">
        <w:rPr>
          <w:rFonts w:asciiTheme="minorHAnsi" w:hAnsiTheme="minorHAnsi" w:cstheme="minorHAnsi"/>
          <w:sz w:val="22"/>
          <w:szCs w:val="22"/>
          <w:lang w:val="en-US"/>
        </w:rPr>
        <w:t xml:space="preserve"> on previous experience, we should consider changing the interview period from 60 to 90 days. This to accommodate all interviews but also in</w:t>
      </w:r>
      <w:r>
        <w:rPr>
          <w:rFonts w:asciiTheme="minorHAnsi" w:hAnsiTheme="minorHAnsi" w:cstheme="minorHAnsi"/>
          <w:sz w:val="22"/>
          <w:szCs w:val="22"/>
          <w:lang w:val="en-US"/>
        </w:rPr>
        <w:t>-</w:t>
      </w:r>
      <w:r w:rsidRPr="001B7947">
        <w:rPr>
          <w:rFonts w:asciiTheme="minorHAnsi" w:hAnsiTheme="minorHAnsi" w:cstheme="minorHAnsi"/>
          <w:sz w:val="22"/>
          <w:szCs w:val="22"/>
          <w:lang w:val="en-US"/>
        </w:rPr>
        <w:t>between meetings.</w:t>
      </w:r>
    </w:p>
    <w:p w14:paraId="5A89547D" w14:textId="77777777" w:rsidR="001B7947" w:rsidRPr="001B7947" w:rsidRDefault="001B7947" w:rsidP="001B7947">
      <w:pPr>
        <w:pStyle w:val="Textebrut"/>
        <w:rPr>
          <w:rFonts w:asciiTheme="minorHAnsi" w:hAnsiTheme="minorHAnsi" w:cstheme="minorHAnsi"/>
          <w:sz w:val="22"/>
          <w:szCs w:val="22"/>
          <w:lang w:val="en-US"/>
        </w:rPr>
      </w:pPr>
    </w:p>
    <w:p w14:paraId="617B1EA4" w14:textId="5C783CA4"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Candidates should be made aware th</w:t>
      </w:r>
      <w:r>
        <w:rPr>
          <w:rFonts w:asciiTheme="minorHAnsi" w:hAnsiTheme="minorHAnsi" w:cstheme="minorHAnsi"/>
          <w:sz w:val="22"/>
          <w:szCs w:val="22"/>
          <w:lang w:val="en-US"/>
        </w:rPr>
        <w:t>ey</w:t>
      </w:r>
      <w:r w:rsidRPr="001B7947">
        <w:rPr>
          <w:rFonts w:asciiTheme="minorHAnsi" w:hAnsiTheme="minorHAnsi" w:cstheme="minorHAnsi"/>
          <w:sz w:val="22"/>
          <w:szCs w:val="22"/>
          <w:lang w:val="en-US"/>
        </w:rPr>
        <w:t xml:space="preserve"> might be interview</w:t>
      </w:r>
      <w:r>
        <w:rPr>
          <w:rFonts w:asciiTheme="minorHAnsi" w:hAnsiTheme="minorHAnsi" w:cstheme="minorHAnsi"/>
          <w:sz w:val="22"/>
          <w:szCs w:val="22"/>
          <w:lang w:val="en-US"/>
        </w:rPr>
        <w:t>ed</w:t>
      </w:r>
      <w:r w:rsidRPr="001B7947">
        <w:rPr>
          <w:rFonts w:asciiTheme="minorHAnsi" w:hAnsiTheme="minorHAnsi" w:cstheme="minorHAnsi"/>
          <w:sz w:val="22"/>
          <w:szCs w:val="22"/>
          <w:lang w:val="en-US"/>
        </w:rPr>
        <w:t xml:space="preserve"> 3 times.</w:t>
      </w:r>
    </w:p>
    <w:p w14:paraId="4B53749C" w14:textId="77777777" w:rsidR="001B7947" w:rsidRPr="001B7947" w:rsidRDefault="001B7947" w:rsidP="001B7947">
      <w:pPr>
        <w:pStyle w:val="Textebrut"/>
        <w:rPr>
          <w:rFonts w:asciiTheme="minorHAnsi" w:hAnsiTheme="minorHAnsi" w:cstheme="minorHAnsi"/>
          <w:sz w:val="22"/>
          <w:szCs w:val="22"/>
          <w:lang w:val="en-US"/>
        </w:rPr>
      </w:pPr>
    </w:p>
    <w:p w14:paraId="62393E84" w14:textId="530A0CA5"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Second and third round of interviews would be stated as to be conducted in "videoconference"</w:t>
      </w:r>
      <w:r>
        <w:rPr>
          <w:rFonts w:asciiTheme="minorHAnsi" w:hAnsiTheme="minorHAnsi" w:cstheme="minorHAnsi"/>
          <w:sz w:val="22"/>
          <w:szCs w:val="22"/>
          <w:lang w:val="en-US"/>
        </w:rPr>
        <w:t xml:space="preserve"> </w:t>
      </w:r>
      <w:r w:rsidRPr="001B7947">
        <w:rPr>
          <w:rFonts w:asciiTheme="minorHAnsi" w:hAnsiTheme="minorHAnsi" w:cstheme="minorHAnsi"/>
          <w:sz w:val="22"/>
          <w:szCs w:val="22"/>
          <w:lang w:val="en-US"/>
        </w:rPr>
        <w:t>format. If "in person" is viable, ASO/AC would consult NRO for availability.</w:t>
      </w:r>
    </w:p>
    <w:p w14:paraId="49202685" w14:textId="77777777" w:rsidR="001B7947" w:rsidRPr="001B7947" w:rsidRDefault="001B7947" w:rsidP="001B7947">
      <w:pPr>
        <w:pStyle w:val="Textebrut"/>
        <w:rPr>
          <w:rFonts w:asciiTheme="minorHAnsi" w:hAnsiTheme="minorHAnsi" w:cstheme="minorHAnsi"/>
          <w:sz w:val="22"/>
          <w:szCs w:val="22"/>
          <w:lang w:val="en-US"/>
        </w:rPr>
      </w:pPr>
    </w:p>
    <w:p w14:paraId="7B24471D" w14:textId="1CB62517"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[action] establish IC (could same as QRC, but same concern above remains true). Tasked to organize and conduct interviews and prepare reports about each of them.</w:t>
      </w:r>
    </w:p>
    <w:p w14:paraId="39C92B28" w14:textId="77777777" w:rsidR="001B7947" w:rsidRPr="001B7947" w:rsidRDefault="001B7947" w:rsidP="001B7947">
      <w:pPr>
        <w:pStyle w:val="Textebrut"/>
        <w:rPr>
          <w:rFonts w:asciiTheme="minorHAnsi" w:hAnsiTheme="minorHAnsi" w:cstheme="minorHAnsi"/>
          <w:sz w:val="22"/>
          <w:szCs w:val="22"/>
          <w:lang w:val="en-US"/>
        </w:rPr>
      </w:pPr>
    </w:p>
    <w:p w14:paraId="5FDD30AD" w14:textId="1225C962"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[action] IC to prepare a draft schedule considering time slots for all interviews needed (at least 1st and 2nd round), with the in</w:t>
      </w:r>
      <w:r>
        <w:rPr>
          <w:rFonts w:asciiTheme="minorHAnsi" w:hAnsiTheme="minorHAnsi" w:cstheme="minorHAnsi"/>
          <w:sz w:val="22"/>
          <w:szCs w:val="22"/>
          <w:lang w:val="en-US"/>
        </w:rPr>
        <w:t>-</w:t>
      </w:r>
      <w:r w:rsidRPr="001B7947">
        <w:rPr>
          <w:rFonts w:asciiTheme="minorHAnsi" w:hAnsiTheme="minorHAnsi" w:cstheme="minorHAnsi"/>
          <w:sz w:val="22"/>
          <w:szCs w:val="22"/>
          <w:lang w:val="en-US"/>
        </w:rPr>
        <w:t xml:space="preserve">between meetings with the ASO/AC. </w:t>
      </w:r>
      <w:proofErr w:type="gramStart"/>
      <w:r w:rsidRPr="001B7947">
        <w:rPr>
          <w:rFonts w:asciiTheme="minorHAnsi" w:hAnsiTheme="minorHAnsi" w:cstheme="minorHAnsi"/>
          <w:sz w:val="22"/>
          <w:szCs w:val="22"/>
          <w:lang w:val="en-US"/>
        </w:rPr>
        <w:t>Also</w:t>
      </w:r>
      <w:proofErr w:type="gramEnd"/>
      <w:r w:rsidRPr="001B7947">
        <w:rPr>
          <w:rFonts w:asciiTheme="minorHAnsi" w:hAnsiTheme="minorHAnsi" w:cstheme="minorHAnsi"/>
          <w:sz w:val="22"/>
          <w:szCs w:val="22"/>
          <w:lang w:val="en-US"/>
        </w:rPr>
        <w:t xml:space="preserve"> possible meetings with IC members for report preparation</w:t>
      </w:r>
    </w:p>
    <w:p w14:paraId="43A1393C" w14:textId="77777777" w:rsidR="001B7947" w:rsidRPr="001B7947" w:rsidRDefault="001B7947" w:rsidP="001B7947">
      <w:pPr>
        <w:pStyle w:val="Textebrut"/>
        <w:rPr>
          <w:rFonts w:asciiTheme="minorHAnsi" w:hAnsiTheme="minorHAnsi" w:cstheme="minorHAnsi"/>
          <w:sz w:val="22"/>
          <w:szCs w:val="22"/>
          <w:lang w:val="en-US"/>
        </w:rPr>
      </w:pPr>
    </w:p>
    <w:p w14:paraId="1B1D8B37" w14:textId="77777777"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- 1st round interview (written)</w:t>
      </w:r>
    </w:p>
    <w:p w14:paraId="434F5EEE" w14:textId="2273C58A"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 xml:space="preserve">To all candidates and should be used as "filter". To include basic questions to evaluate candidates on knowledge about numbers, </w:t>
      </w:r>
      <w:proofErr w:type="gramStart"/>
      <w:r w:rsidRPr="001B7947">
        <w:rPr>
          <w:rFonts w:asciiTheme="minorHAnsi" w:hAnsiTheme="minorHAnsi" w:cstheme="minorHAnsi"/>
          <w:sz w:val="22"/>
          <w:szCs w:val="22"/>
          <w:lang w:val="en-US"/>
        </w:rPr>
        <w:t>ICANN</w:t>
      </w:r>
      <w:proofErr w:type="gramEnd"/>
      <w:r w:rsidRPr="001B7947">
        <w:rPr>
          <w:rFonts w:asciiTheme="minorHAnsi" w:hAnsiTheme="minorHAnsi" w:cstheme="minorHAnsi"/>
          <w:sz w:val="22"/>
          <w:szCs w:val="22"/>
          <w:lang w:val="en-US"/>
        </w:rPr>
        <w:t xml:space="preserve"> and measure corporate/business experience.</w:t>
      </w:r>
    </w:p>
    <w:p w14:paraId="56F9B8C3" w14:textId="77777777" w:rsidR="001B7947" w:rsidRPr="001B7947" w:rsidRDefault="001B7947" w:rsidP="001B7947">
      <w:pPr>
        <w:pStyle w:val="Textebrut"/>
        <w:rPr>
          <w:rFonts w:asciiTheme="minorHAnsi" w:hAnsiTheme="minorHAnsi" w:cstheme="minorHAnsi"/>
          <w:sz w:val="22"/>
          <w:szCs w:val="22"/>
          <w:lang w:val="en-US"/>
        </w:rPr>
      </w:pPr>
    </w:p>
    <w:p w14:paraId="4531E4AF" w14:textId="77777777"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[action] IC to organize the interview</w:t>
      </w:r>
    </w:p>
    <w:p w14:paraId="0C192E3E" w14:textId="4E6E142D"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 xml:space="preserve">[action] ASO/AC to review all </w:t>
      </w:r>
      <w:proofErr w:type="gramStart"/>
      <w:r w:rsidRPr="001B7947">
        <w:rPr>
          <w:rFonts w:asciiTheme="minorHAnsi" w:hAnsiTheme="minorHAnsi" w:cstheme="minorHAnsi"/>
          <w:sz w:val="22"/>
          <w:szCs w:val="22"/>
          <w:lang w:val="en-US"/>
        </w:rPr>
        <w:t>candidates</w:t>
      </w:r>
      <w:proofErr w:type="gramEnd"/>
      <w:r w:rsidRPr="001B7947">
        <w:rPr>
          <w:rFonts w:asciiTheme="minorHAnsi" w:hAnsiTheme="minorHAnsi" w:cstheme="minorHAnsi"/>
          <w:sz w:val="22"/>
          <w:szCs w:val="22"/>
          <w:lang w:val="en-US"/>
        </w:rPr>
        <w:t xml:space="preserve"> responses and meet to determine who to advance</w:t>
      </w:r>
    </w:p>
    <w:p w14:paraId="3D0FB0C7" w14:textId="77777777" w:rsidR="001B7947" w:rsidRPr="001B7947" w:rsidRDefault="001B7947" w:rsidP="001B7947">
      <w:pPr>
        <w:pStyle w:val="Textebrut"/>
        <w:rPr>
          <w:rFonts w:asciiTheme="minorHAnsi" w:hAnsiTheme="minorHAnsi" w:cstheme="minorHAnsi"/>
          <w:sz w:val="22"/>
          <w:szCs w:val="22"/>
          <w:lang w:val="en-US"/>
        </w:rPr>
      </w:pPr>
    </w:p>
    <w:p w14:paraId="1DFD9B3C" w14:textId="77777777"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 xml:space="preserve">- 2nd </w:t>
      </w:r>
      <w:proofErr w:type="gramStart"/>
      <w:r w:rsidRPr="001B7947">
        <w:rPr>
          <w:rFonts w:asciiTheme="minorHAnsi" w:hAnsiTheme="minorHAnsi" w:cstheme="minorHAnsi"/>
          <w:sz w:val="22"/>
          <w:szCs w:val="22"/>
          <w:lang w:val="en-US"/>
        </w:rPr>
        <w:t>round</w:t>
      </w:r>
      <w:proofErr w:type="gramEnd"/>
    </w:p>
    <w:p w14:paraId="25391794" w14:textId="77777777"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To those candidates moved from 1st round.</w:t>
      </w:r>
    </w:p>
    <w:p w14:paraId="2E8E15D5" w14:textId="7008E267"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Questions focused on focused on governance, corporate experience, internet hot topics.</w:t>
      </w:r>
    </w:p>
    <w:p w14:paraId="1BE85C08" w14:textId="77777777" w:rsidR="001B7947" w:rsidRPr="001B7947" w:rsidRDefault="001B7947" w:rsidP="001B7947">
      <w:pPr>
        <w:pStyle w:val="Textebrut"/>
        <w:rPr>
          <w:rFonts w:asciiTheme="minorHAnsi" w:hAnsiTheme="minorHAnsi" w:cstheme="minorHAnsi"/>
          <w:sz w:val="22"/>
          <w:szCs w:val="22"/>
          <w:lang w:val="en-US"/>
        </w:rPr>
      </w:pPr>
    </w:p>
    <w:p w14:paraId="3C1F559B" w14:textId="77777777"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lastRenderedPageBreak/>
        <w:t>[action] IC to set interviews slots</w:t>
      </w:r>
    </w:p>
    <w:p w14:paraId="1923E5B7" w14:textId="77777777"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[action] IC to conduct interviews and prepare report</w:t>
      </w:r>
    </w:p>
    <w:p w14:paraId="07BDE03D" w14:textId="1FE28461"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[action] ASO/AC to review report and meet to decide if new interview is needed, and in this case with which candidates</w:t>
      </w:r>
    </w:p>
    <w:p w14:paraId="1A502B93" w14:textId="77777777" w:rsidR="001B7947" w:rsidRPr="001B7947" w:rsidRDefault="001B7947" w:rsidP="001B7947">
      <w:pPr>
        <w:pStyle w:val="Textebrut"/>
        <w:rPr>
          <w:rFonts w:asciiTheme="minorHAnsi" w:hAnsiTheme="minorHAnsi" w:cstheme="minorHAnsi"/>
          <w:sz w:val="22"/>
          <w:szCs w:val="22"/>
          <w:lang w:val="en-US"/>
        </w:rPr>
      </w:pPr>
    </w:p>
    <w:p w14:paraId="10A46EB6" w14:textId="2D1860F2"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 xml:space="preserve">- </w:t>
      </w:r>
      <w:r>
        <w:rPr>
          <w:rFonts w:asciiTheme="minorHAnsi" w:hAnsiTheme="minorHAnsi" w:cstheme="minorHAnsi"/>
          <w:sz w:val="22"/>
          <w:szCs w:val="22"/>
          <w:lang w:val="en-US"/>
        </w:rPr>
        <w:t>3rd</w:t>
      </w:r>
      <w:r w:rsidRPr="001B7947">
        <w:rPr>
          <w:rFonts w:asciiTheme="minorHAnsi" w:hAnsiTheme="minorHAnsi" w:cstheme="minorHAnsi"/>
          <w:sz w:val="22"/>
          <w:szCs w:val="22"/>
          <w:lang w:val="en-US"/>
        </w:rPr>
        <w:t xml:space="preserve"> </w:t>
      </w:r>
      <w:proofErr w:type="gramStart"/>
      <w:r w:rsidRPr="001B7947">
        <w:rPr>
          <w:rFonts w:asciiTheme="minorHAnsi" w:hAnsiTheme="minorHAnsi" w:cstheme="minorHAnsi"/>
          <w:sz w:val="22"/>
          <w:szCs w:val="22"/>
          <w:lang w:val="en-US"/>
        </w:rPr>
        <w:t>round</w:t>
      </w:r>
      <w:proofErr w:type="gramEnd"/>
    </w:p>
    <w:p w14:paraId="0F37FA76" w14:textId="77777777"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If needed, with candidates moved from 2nd round.</w:t>
      </w:r>
    </w:p>
    <w:p w14:paraId="44ECDD5D" w14:textId="48D7BA63"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This should be a</w:t>
      </w:r>
      <w:r>
        <w:rPr>
          <w:rFonts w:asciiTheme="minorHAnsi" w:hAnsiTheme="minorHAnsi" w:cstheme="minorHAnsi"/>
          <w:sz w:val="22"/>
          <w:szCs w:val="22"/>
          <w:lang w:val="en-US"/>
        </w:rPr>
        <w:t>n</w:t>
      </w:r>
      <w:r w:rsidRPr="001B7947">
        <w:rPr>
          <w:rFonts w:asciiTheme="minorHAnsi" w:hAnsiTheme="minorHAnsi" w:cstheme="minorHAnsi"/>
          <w:sz w:val="22"/>
          <w:szCs w:val="22"/>
          <w:lang w:val="en-US"/>
        </w:rPr>
        <w:t xml:space="preserve"> interview focused sharp questions. Maybe count with external help</w:t>
      </w:r>
    </w:p>
    <w:p w14:paraId="4DF5171F" w14:textId="77777777" w:rsidR="001B7947" w:rsidRPr="001B7947" w:rsidRDefault="001B7947" w:rsidP="001B7947">
      <w:pPr>
        <w:pStyle w:val="Textebrut"/>
        <w:rPr>
          <w:rFonts w:asciiTheme="minorHAnsi" w:hAnsiTheme="minorHAnsi" w:cstheme="minorHAnsi"/>
          <w:sz w:val="22"/>
          <w:szCs w:val="22"/>
          <w:lang w:val="en-US"/>
        </w:rPr>
      </w:pPr>
    </w:p>
    <w:p w14:paraId="4E84CE09" w14:textId="77777777"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[action] IC to set interviews slots</w:t>
      </w:r>
    </w:p>
    <w:p w14:paraId="57E11DF0" w14:textId="77777777"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[action] IC to conduct interviews and prepare report</w:t>
      </w:r>
    </w:p>
    <w:p w14:paraId="11995D77" w14:textId="17163C0A"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[action] ASO/AC to review report and meet to decide if new interview is needed, and in this case with which candidates</w:t>
      </w:r>
    </w:p>
    <w:p w14:paraId="6DE3C302" w14:textId="77777777" w:rsidR="001B7947" w:rsidRPr="001B7947" w:rsidRDefault="001B7947" w:rsidP="001B7947">
      <w:pPr>
        <w:pStyle w:val="Textebrut"/>
        <w:rPr>
          <w:rFonts w:asciiTheme="minorHAnsi" w:hAnsiTheme="minorHAnsi" w:cstheme="minorHAnsi"/>
          <w:sz w:val="22"/>
          <w:szCs w:val="22"/>
          <w:lang w:val="en-US"/>
        </w:rPr>
      </w:pPr>
    </w:p>
    <w:p w14:paraId="55BD05CF" w14:textId="77777777"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 Selection Phase</w:t>
      </w:r>
    </w:p>
    <w:p w14:paraId="14DF1091" w14:textId="4B09F777"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[action] ASO/AC chair to schedule a meeting to evaluate candidates and set a date for voting period</w:t>
      </w:r>
    </w:p>
    <w:p w14:paraId="18AD83DF" w14:textId="77777777" w:rsidR="001B7947" w:rsidRPr="001B7947" w:rsidRDefault="001B7947" w:rsidP="001B7947">
      <w:pPr>
        <w:pStyle w:val="Textebrut"/>
        <w:rPr>
          <w:rFonts w:asciiTheme="minorHAnsi" w:hAnsiTheme="minorHAnsi" w:cstheme="minorHAnsi"/>
          <w:sz w:val="22"/>
          <w:szCs w:val="22"/>
          <w:lang w:val="en-US"/>
        </w:rPr>
      </w:pPr>
    </w:p>
    <w:p w14:paraId="53A8C752" w14:textId="77777777"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 Notification to ICANN</w:t>
      </w:r>
    </w:p>
    <w:p w14:paraId="7201C6FE" w14:textId="58677409"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[action] Chair to request Secretariat to inform ICANN secretary about results</w:t>
      </w:r>
    </w:p>
    <w:p w14:paraId="1DBDFEB9" w14:textId="77777777" w:rsidR="001B7947" w:rsidRPr="001B7947" w:rsidRDefault="001B7947" w:rsidP="001B7947">
      <w:pPr>
        <w:pStyle w:val="Textebrut"/>
        <w:rPr>
          <w:rFonts w:asciiTheme="minorHAnsi" w:hAnsiTheme="minorHAnsi" w:cstheme="minorHAnsi"/>
          <w:sz w:val="22"/>
          <w:szCs w:val="22"/>
          <w:lang w:val="en-US"/>
        </w:rPr>
      </w:pPr>
    </w:p>
    <w:p w14:paraId="1CE1B934" w14:textId="77777777"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 Review of candidates</w:t>
      </w:r>
    </w:p>
    <w:p w14:paraId="535AB2A8" w14:textId="60592277"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This might be cut. Information about candidate review should be informed first paragraph of the section where we explain what candidates might expect from the process</w:t>
      </w:r>
    </w:p>
    <w:p w14:paraId="5639A1E0" w14:textId="77777777" w:rsidR="001B7947" w:rsidRPr="001B7947" w:rsidRDefault="001B7947" w:rsidP="001B7947">
      <w:pPr>
        <w:pStyle w:val="Textebrut"/>
        <w:rPr>
          <w:rFonts w:asciiTheme="minorHAnsi" w:hAnsiTheme="minorHAnsi" w:cstheme="minorHAnsi"/>
          <w:sz w:val="22"/>
          <w:szCs w:val="22"/>
          <w:lang w:val="en-US"/>
        </w:rPr>
      </w:pPr>
    </w:p>
    <w:p w14:paraId="7C03F8C5" w14:textId="77777777"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 Announcement</w:t>
      </w:r>
    </w:p>
    <w:p w14:paraId="1E28E4F9" w14:textId="7C525348"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[action] ASO/AC Chair to instruct secretariat to inform results with votes count to voters only. confidential information</w:t>
      </w:r>
    </w:p>
    <w:p w14:paraId="63735B09" w14:textId="7D51DE79"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[action] ASO/AC Chair to instruct secretariat to publish election results after ICANN confirms success in the due diligence process</w:t>
      </w:r>
    </w:p>
    <w:p w14:paraId="34FF1F1F" w14:textId="77777777" w:rsidR="001B7947" w:rsidRPr="001B7947" w:rsidRDefault="001B7947" w:rsidP="001B7947">
      <w:pPr>
        <w:pStyle w:val="Textebrut"/>
        <w:rPr>
          <w:rFonts w:asciiTheme="minorHAnsi" w:hAnsiTheme="minorHAnsi" w:cstheme="minorHAnsi"/>
          <w:sz w:val="22"/>
          <w:szCs w:val="22"/>
          <w:lang w:val="en-US"/>
        </w:rPr>
      </w:pPr>
    </w:p>
    <w:p w14:paraId="3A59BDD5" w14:textId="77777777"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 New Section/Paragraph</w:t>
      </w:r>
    </w:p>
    <w:p w14:paraId="11027A8E" w14:textId="3B552910"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Current procedure mention</w:t>
      </w:r>
      <w:r w:rsidR="00116B59">
        <w:rPr>
          <w:rFonts w:asciiTheme="minorHAnsi" w:hAnsiTheme="minorHAnsi" w:cstheme="minorHAnsi"/>
          <w:sz w:val="22"/>
          <w:szCs w:val="22"/>
          <w:lang w:val="en-US"/>
        </w:rPr>
        <w:t>s</w:t>
      </w:r>
      <w:r w:rsidRPr="001B7947">
        <w:rPr>
          <w:rFonts w:asciiTheme="minorHAnsi" w:hAnsiTheme="minorHAnsi" w:cstheme="minorHAnsi"/>
          <w:sz w:val="22"/>
          <w:szCs w:val="22"/>
          <w:lang w:val="en-US"/>
        </w:rPr>
        <w:t xml:space="preserve"> the questionnaire preparation by the entire ASO/</w:t>
      </w:r>
      <w:proofErr w:type="gramStart"/>
      <w:r w:rsidRPr="001B7947">
        <w:rPr>
          <w:rFonts w:asciiTheme="minorHAnsi" w:hAnsiTheme="minorHAnsi" w:cstheme="minorHAnsi"/>
          <w:sz w:val="22"/>
          <w:szCs w:val="22"/>
          <w:lang w:val="en-US"/>
        </w:rPr>
        <w:t>AC</w:t>
      </w:r>
      <w:proofErr w:type="gramEnd"/>
      <w:r w:rsidRPr="001B7947">
        <w:rPr>
          <w:rFonts w:asciiTheme="minorHAnsi" w:hAnsiTheme="minorHAnsi" w:cstheme="minorHAnsi"/>
          <w:sz w:val="22"/>
          <w:szCs w:val="22"/>
          <w:lang w:val="en-US"/>
        </w:rPr>
        <w:t xml:space="preserve"> but this is present only in the 1st round. But this should be the case also for 2nd and 3rd round.</w:t>
      </w:r>
    </w:p>
    <w:p w14:paraId="272447E5" w14:textId="77777777" w:rsidR="001B7947" w:rsidRPr="001B7947" w:rsidRDefault="001B7947" w:rsidP="001B7947">
      <w:pPr>
        <w:pStyle w:val="Textebrut"/>
        <w:rPr>
          <w:rFonts w:asciiTheme="minorHAnsi" w:hAnsiTheme="minorHAnsi" w:cstheme="minorHAnsi"/>
          <w:sz w:val="22"/>
          <w:szCs w:val="22"/>
          <w:lang w:val="en-US"/>
        </w:rPr>
      </w:pPr>
    </w:p>
    <w:p w14:paraId="2FE1E425" w14:textId="35312864"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ASO/AC should also work in the format of report expected at each stage of the selection process. Current procedures states IC would produce a comparative report with raking of candidates. It is implicit that such report would be prepared by IC and would follow this format at the end of each interview.</w:t>
      </w:r>
    </w:p>
    <w:p w14:paraId="07FA2E0C" w14:textId="77777777" w:rsidR="001B7947" w:rsidRP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ASO/AC should work in the expected format for the reports.</w:t>
      </w:r>
    </w:p>
    <w:p w14:paraId="23C5243B" w14:textId="77777777" w:rsidR="001B7947" w:rsidRPr="001B7947" w:rsidRDefault="001B7947" w:rsidP="001B7947">
      <w:pPr>
        <w:pStyle w:val="Textebrut"/>
        <w:rPr>
          <w:rFonts w:asciiTheme="minorHAnsi" w:hAnsiTheme="minorHAnsi" w:cstheme="minorHAnsi"/>
          <w:sz w:val="22"/>
          <w:szCs w:val="22"/>
          <w:lang w:val="en-US"/>
        </w:rPr>
      </w:pPr>
    </w:p>
    <w:p w14:paraId="7B6AD920" w14:textId="43A6B24C" w:rsidR="001B7947" w:rsidRDefault="001B7947" w:rsidP="001B7947">
      <w:pPr>
        <w:pStyle w:val="Textebrut"/>
        <w:rPr>
          <w:rFonts w:asciiTheme="minorHAnsi" w:hAnsiTheme="minorHAnsi" w:cstheme="minorHAnsi"/>
          <w:sz w:val="22"/>
          <w:szCs w:val="22"/>
          <w:lang w:val="en-US"/>
        </w:rPr>
      </w:pPr>
      <w:r w:rsidRPr="001B7947">
        <w:rPr>
          <w:rFonts w:asciiTheme="minorHAnsi" w:hAnsiTheme="minorHAnsi" w:cstheme="minorHAnsi"/>
          <w:sz w:val="22"/>
          <w:szCs w:val="22"/>
          <w:lang w:val="en-US"/>
        </w:rPr>
        <w:t>Also, the questionnaire preparation should be a task conducted in advance, prior to the beginning of the process. This should be a task in the working plan in the year such process would start.</w:t>
      </w:r>
    </w:p>
    <w:p w14:paraId="3CF20371" w14:textId="77777777" w:rsidR="00116B59" w:rsidRPr="001B7947" w:rsidRDefault="00116B59" w:rsidP="001B7947">
      <w:pPr>
        <w:pStyle w:val="Textebrut"/>
        <w:rPr>
          <w:rFonts w:asciiTheme="minorHAnsi" w:hAnsiTheme="minorHAnsi" w:cstheme="minorHAnsi"/>
          <w:sz w:val="22"/>
          <w:szCs w:val="22"/>
          <w:lang w:val="en-US"/>
        </w:rPr>
      </w:pPr>
    </w:p>
    <w:p w14:paraId="0751F70B" w14:textId="72B69B65" w:rsidR="001B7947" w:rsidRPr="00116B59" w:rsidRDefault="00116B59" w:rsidP="001B7947">
      <w:pPr>
        <w:autoSpaceDE w:val="0"/>
        <w:autoSpaceDN w:val="0"/>
        <w:adjustRightInd w:val="0"/>
        <w:spacing w:after="0" w:line="240" w:lineRule="auto"/>
        <w:rPr>
          <w:rFonts w:cstheme="minorHAnsi"/>
          <w:b/>
          <w:bCs/>
          <w:lang w:val="en-US"/>
        </w:rPr>
      </w:pPr>
      <w:r w:rsidRPr="00116B59">
        <w:rPr>
          <w:rFonts w:cstheme="minorHAnsi"/>
          <w:b/>
          <w:bCs/>
          <w:lang w:val="en-US"/>
        </w:rPr>
        <w:t>Voting section</w:t>
      </w:r>
    </w:p>
    <w:p w14:paraId="50CD17F2" w14:textId="77777777" w:rsidR="00116B59" w:rsidRPr="00116B59" w:rsidRDefault="00116B59" w:rsidP="00116B59">
      <w:pPr>
        <w:numPr>
          <w:ilvl w:val="0"/>
          <w:numId w:val="14"/>
        </w:numPr>
        <w:autoSpaceDE w:val="0"/>
        <w:autoSpaceDN w:val="0"/>
        <w:adjustRightInd w:val="0"/>
        <w:spacing w:after="0" w:line="240" w:lineRule="auto"/>
        <w:rPr>
          <w:rFonts w:cstheme="minorHAnsi"/>
        </w:rPr>
      </w:pPr>
      <w:r w:rsidRPr="00116B59">
        <w:rPr>
          <w:rFonts w:cstheme="minorHAnsi"/>
          <w:lang w:val="en-US"/>
        </w:rPr>
        <w:t>To Include a specific section on Voting Process that can be applied to all the cases.</w:t>
      </w:r>
    </w:p>
    <w:p w14:paraId="671C7D66" w14:textId="77777777" w:rsidR="00116B59" w:rsidRPr="00116B59" w:rsidRDefault="00116B59" w:rsidP="00116B59">
      <w:pPr>
        <w:numPr>
          <w:ilvl w:val="0"/>
          <w:numId w:val="14"/>
        </w:numPr>
        <w:autoSpaceDE w:val="0"/>
        <w:autoSpaceDN w:val="0"/>
        <w:adjustRightInd w:val="0"/>
        <w:spacing w:after="0" w:line="240" w:lineRule="auto"/>
        <w:rPr>
          <w:rFonts w:cstheme="minorHAnsi"/>
        </w:rPr>
      </w:pPr>
      <w:r w:rsidRPr="00116B59">
        <w:rPr>
          <w:rFonts w:cstheme="minorHAnsi"/>
          <w:lang w:val="en-US"/>
        </w:rPr>
        <w:t>Unify the way in which decisions are made, giving priority to e-vote.</w:t>
      </w:r>
    </w:p>
    <w:p w14:paraId="4B038DC4" w14:textId="028BBD19" w:rsidR="00116B59" w:rsidRPr="00116B59" w:rsidRDefault="00116B59" w:rsidP="00116B59">
      <w:pPr>
        <w:numPr>
          <w:ilvl w:val="0"/>
          <w:numId w:val="14"/>
        </w:numPr>
        <w:autoSpaceDE w:val="0"/>
        <w:autoSpaceDN w:val="0"/>
        <w:adjustRightInd w:val="0"/>
        <w:spacing w:after="0" w:line="240" w:lineRule="auto"/>
        <w:rPr>
          <w:rFonts w:cstheme="minorHAnsi"/>
        </w:rPr>
      </w:pPr>
      <w:r w:rsidRPr="00116B59">
        <w:rPr>
          <w:rFonts w:cstheme="minorHAnsi"/>
          <w:lang w:val="en-US"/>
        </w:rPr>
        <w:t xml:space="preserve">Simple majority (50%+1) of ASO AC </w:t>
      </w:r>
      <w:r w:rsidR="006933AA">
        <w:rPr>
          <w:rFonts w:cstheme="minorHAnsi"/>
          <w:lang w:val="en-US"/>
        </w:rPr>
        <w:t>w</w:t>
      </w:r>
      <w:r w:rsidRPr="00116B59">
        <w:rPr>
          <w:rFonts w:cstheme="minorHAnsi"/>
          <w:lang w:val="en-US"/>
        </w:rPr>
        <w:t>ill be the rule, and supermajority for few special cases (to be defined).</w:t>
      </w:r>
    </w:p>
    <w:p w14:paraId="62627EA1" w14:textId="77777777" w:rsidR="00116B59" w:rsidRPr="00116B59" w:rsidRDefault="00116B59" w:rsidP="00116B59">
      <w:pPr>
        <w:numPr>
          <w:ilvl w:val="0"/>
          <w:numId w:val="14"/>
        </w:numPr>
        <w:autoSpaceDE w:val="0"/>
        <w:autoSpaceDN w:val="0"/>
        <w:adjustRightInd w:val="0"/>
        <w:spacing w:after="0" w:line="240" w:lineRule="auto"/>
        <w:rPr>
          <w:rFonts w:cstheme="minorHAnsi"/>
        </w:rPr>
      </w:pPr>
      <w:r w:rsidRPr="00116B59">
        <w:rPr>
          <w:rFonts w:cstheme="minorHAnsi"/>
          <w:lang w:val="en-US"/>
        </w:rPr>
        <w:t>To replace Schultze method for a more transparent and easier tool.</w:t>
      </w:r>
    </w:p>
    <w:p w14:paraId="77A0CBF0" w14:textId="77777777" w:rsidR="00116B59" w:rsidRPr="00116B59" w:rsidRDefault="00116B59" w:rsidP="00116B59">
      <w:pPr>
        <w:numPr>
          <w:ilvl w:val="0"/>
          <w:numId w:val="14"/>
        </w:numPr>
        <w:autoSpaceDE w:val="0"/>
        <w:autoSpaceDN w:val="0"/>
        <w:adjustRightInd w:val="0"/>
        <w:spacing w:after="0" w:line="240" w:lineRule="auto"/>
        <w:rPr>
          <w:rFonts w:cstheme="minorHAnsi"/>
        </w:rPr>
      </w:pPr>
      <w:r w:rsidRPr="00116B59">
        <w:rPr>
          <w:rFonts w:cstheme="minorHAnsi"/>
          <w:lang w:val="en-US"/>
        </w:rPr>
        <w:t>All votes must be public by rule and private vote as an exception, only for ICANN Board election, or other ICANN position (</w:t>
      </w:r>
      <w:proofErr w:type="gramStart"/>
      <w:r w:rsidRPr="00116B59">
        <w:rPr>
          <w:rFonts w:cstheme="minorHAnsi"/>
          <w:lang w:val="en-US"/>
        </w:rPr>
        <w:t>e.g.</w:t>
      </w:r>
      <w:proofErr w:type="gramEnd"/>
      <w:r w:rsidRPr="00116B59">
        <w:rPr>
          <w:rFonts w:cstheme="minorHAnsi"/>
          <w:lang w:val="en-US"/>
        </w:rPr>
        <w:t xml:space="preserve"> </w:t>
      </w:r>
      <w:proofErr w:type="spellStart"/>
      <w:r w:rsidRPr="00116B59">
        <w:rPr>
          <w:rFonts w:cstheme="minorHAnsi"/>
          <w:lang w:val="en-US"/>
        </w:rPr>
        <w:t>NomCom</w:t>
      </w:r>
      <w:proofErr w:type="spellEnd"/>
      <w:r w:rsidRPr="00116B59">
        <w:rPr>
          <w:rFonts w:cstheme="minorHAnsi"/>
          <w:lang w:val="en-US"/>
        </w:rPr>
        <w:t>), or Chair election.</w:t>
      </w:r>
    </w:p>
    <w:p w14:paraId="6EBCB424" w14:textId="77777777" w:rsidR="00116B59" w:rsidRPr="00116B59" w:rsidRDefault="00116B59" w:rsidP="00116B59">
      <w:pPr>
        <w:numPr>
          <w:ilvl w:val="0"/>
          <w:numId w:val="14"/>
        </w:numPr>
        <w:autoSpaceDE w:val="0"/>
        <w:autoSpaceDN w:val="0"/>
        <w:adjustRightInd w:val="0"/>
        <w:spacing w:after="0" w:line="240" w:lineRule="auto"/>
        <w:rPr>
          <w:rFonts w:cstheme="minorHAnsi"/>
        </w:rPr>
      </w:pPr>
      <w:r w:rsidRPr="00116B59">
        <w:rPr>
          <w:rFonts w:cstheme="minorHAnsi"/>
          <w:lang w:val="en-US"/>
        </w:rPr>
        <w:lastRenderedPageBreak/>
        <w:t>To include the obligation for ASO AC members to justify abstention votes (it will only count towards quorum not majority)</w:t>
      </w:r>
    </w:p>
    <w:p w14:paraId="5857AFF4" w14:textId="77777777" w:rsidR="00116B59" w:rsidRPr="00116B59" w:rsidRDefault="00116B59" w:rsidP="00116B59">
      <w:pPr>
        <w:numPr>
          <w:ilvl w:val="0"/>
          <w:numId w:val="14"/>
        </w:numPr>
        <w:autoSpaceDE w:val="0"/>
        <w:autoSpaceDN w:val="0"/>
        <w:adjustRightInd w:val="0"/>
        <w:spacing w:after="0" w:line="240" w:lineRule="auto"/>
        <w:rPr>
          <w:rFonts w:cstheme="minorHAnsi"/>
        </w:rPr>
      </w:pPr>
      <w:r w:rsidRPr="00116B59">
        <w:rPr>
          <w:rFonts w:cstheme="minorHAnsi"/>
          <w:lang w:val="en-US"/>
        </w:rPr>
        <w:t>Voting processes will be conducted always (including only one candidate).</w:t>
      </w:r>
    </w:p>
    <w:p w14:paraId="62745AD0" w14:textId="24CCD7C6" w:rsidR="00116B59" w:rsidRDefault="00116B59" w:rsidP="001B7947">
      <w:pPr>
        <w:autoSpaceDE w:val="0"/>
        <w:autoSpaceDN w:val="0"/>
        <w:adjustRightInd w:val="0"/>
        <w:spacing w:after="0" w:line="240" w:lineRule="auto"/>
        <w:rPr>
          <w:rFonts w:cstheme="minorHAnsi"/>
          <w:lang w:val="en-US"/>
        </w:rPr>
      </w:pPr>
    </w:p>
    <w:p w14:paraId="617E8438" w14:textId="77777777" w:rsidR="00116B59" w:rsidRPr="001B7947" w:rsidRDefault="00116B59" w:rsidP="001B7947">
      <w:pPr>
        <w:autoSpaceDE w:val="0"/>
        <w:autoSpaceDN w:val="0"/>
        <w:adjustRightInd w:val="0"/>
        <w:spacing w:after="0" w:line="240" w:lineRule="auto"/>
        <w:rPr>
          <w:rFonts w:cstheme="minorHAnsi"/>
          <w:lang w:val="en-US"/>
        </w:rPr>
      </w:pPr>
    </w:p>
    <w:sectPr w:rsidR="00116B59" w:rsidRPr="001B79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20672" w14:textId="77777777" w:rsidR="00E60736" w:rsidRDefault="00E60736" w:rsidP="00AC7F10">
      <w:pPr>
        <w:spacing w:after="0" w:line="240" w:lineRule="auto"/>
      </w:pPr>
      <w:r>
        <w:separator/>
      </w:r>
    </w:p>
  </w:endnote>
  <w:endnote w:type="continuationSeparator" w:id="0">
    <w:p w14:paraId="34FA364A" w14:textId="77777777" w:rsidR="00E60736" w:rsidRDefault="00E60736" w:rsidP="00AC7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84AF2" w14:textId="77777777" w:rsidR="00E60736" w:rsidRDefault="00E60736" w:rsidP="00AC7F10">
      <w:pPr>
        <w:spacing w:after="0" w:line="240" w:lineRule="auto"/>
      </w:pPr>
      <w:r>
        <w:separator/>
      </w:r>
    </w:p>
  </w:footnote>
  <w:footnote w:type="continuationSeparator" w:id="0">
    <w:p w14:paraId="112FF3FC" w14:textId="77777777" w:rsidR="00E60736" w:rsidRDefault="00E60736" w:rsidP="00AC7F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4123"/>
    <w:multiLevelType w:val="hybridMultilevel"/>
    <w:tmpl w:val="50B6D08E"/>
    <w:lvl w:ilvl="0" w:tplc="4FA6F746">
      <w:start w:val="1"/>
      <w:numFmt w:val="bullet"/>
      <w:lvlText w:val="-"/>
      <w:lvlJc w:val="left"/>
      <w:pPr>
        <w:tabs>
          <w:tab w:val="num" w:pos="720"/>
        </w:tabs>
        <w:ind w:left="720" w:hanging="360"/>
      </w:pPr>
      <w:rPr>
        <w:rFonts w:ascii="Times New Roman" w:hAnsi="Times New Roman" w:hint="default"/>
      </w:rPr>
    </w:lvl>
    <w:lvl w:ilvl="1" w:tplc="D834E5B4" w:tentative="1">
      <w:start w:val="1"/>
      <w:numFmt w:val="bullet"/>
      <w:lvlText w:val="-"/>
      <w:lvlJc w:val="left"/>
      <w:pPr>
        <w:tabs>
          <w:tab w:val="num" w:pos="1440"/>
        </w:tabs>
        <w:ind w:left="1440" w:hanging="360"/>
      </w:pPr>
      <w:rPr>
        <w:rFonts w:ascii="Times New Roman" w:hAnsi="Times New Roman" w:hint="default"/>
      </w:rPr>
    </w:lvl>
    <w:lvl w:ilvl="2" w:tplc="D20C8C6C" w:tentative="1">
      <w:start w:val="1"/>
      <w:numFmt w:val="bullet"/>
      <w:lvlText w:val="-"/>
      <w:lvlJc w:val="left"/>
      <w:pPr>
        <w:tabs>
          <w:tab w:val="num" w:pos="2160"/>
        </w:tabs>
        <w:ind w:left="2160" w:hanging="360"/>
      </w:pPr>
      <w:rPr>
        <w:rFonts w:ascii="Times New Roman" w:hAnsi="Times New Roman" w:hint="default"/>
      </w:rPr>
    </w:lvl>
    <w:lvl w:ilvl="3" w:tplc="A78A0936" w:tentative="1">
      <w:start w:val="1"/>
      <w:numFmt w:val="bullet"/>
      <w:lvlText w:val="-"/>
      <w:lvlJc w:val="left"/>
      <w:pPr>
        <w:tabs>
          <w:tab w:val="num" w:pos="2880"/>
        </w:tabs>
        <w:ind w:left="2880" w:hanging="360"/>
      </w:pPr>
      <w:rPr>
        <w:rFonts w:ascii="Times New Roman" w:hAnsi="Times New Roman" w:hint="default"/>
      </w:rPr>
    </w:lvl>
    <w:lvl w:ilvl="4" w:tplc="E1343B38" w:tentative="1">
      <w:start w:val="1"/>
      <w:numFmt w:val="bullet"/>
      <w:lvlText w:val="-"/>
      <w:lvlJc w:val="left"/>
      <w:pPr>
        <w:tabs>
          <w:tab w:val="num" w:pos="3600"/>
        </w:tabs>
        <w:ind w:left="3600" w:hanging="360"/>
      </w:pPr>
      <w:rPr>
        <w:rFonts w:ascii="Times New Roman" w:hAnsi="Times New Roman" w:hint="default"/>
      </w:rPr>
    </w:lvl>
    <w:lvl w:ilvl="5" w:tplc="487E76CC" w:tentative="1">
      <w:start w:val="1"/>
      <w:numFmt w:val="bullet"/>
      <w:lvlText w:val="-"/>
      <w:lvlJc w:val="left"/>
      <w:pPr>
        <w:tabs>
          <w:tab w:val="num" w:pos="4320"/>
        </w:tabs>
        <w:ind w:left="4320" w:hanging="360"/>
      </w:pPr>
      <w:rPr>
        <w:rFonts w:ascii="Times New Roman" w:hAnsi="Times New Roman" w:hint="default"/>
      </w:rPr>
    </w:lvl>
    <w:lvl w:ilvl="6" w:tplc="D3DC4552" w:tentative="1">
      <w:start w:val="1"/>
      <w:numFmt w:val="bullet"/>
      <w:lvlText w:val="-"/>
      <w:lvlJc w:val="left"/>
      <w:pPr>
        <w:tabs>
          <w:tab w:val="num" w:pos="5040"/>
        </w:tabs>
        <w:ind w:left="5040" w:hanging="360"/>
      </w:pPr>
      <w:rPr>
        <w:rFonts w:ascii="Times New Roman" w:hAnsi="Times New Roman" w:hint="default"/>
      </w:rPr>
    </w:lvl>
    <w:lvl w:ilvl="7" w:tplc="D1CABAA8" w:tentative="1">
      <w:start w:val="1"/>
      <w:numFmt w:val="bullet"/>
      <w:lvlText w:val="-"/>
      <w:lvlJc w:val="left"/>
      <w:pPr>
        <w:tabs>
          <w:tab w:val="num" w:pos="5760"/>
        </w:tabs>
        <w:ind w:left="5760" w:hanging="360"/>
      </w:pPr>
      <w:rPr>
        <w:rFonts w:ascii="Times New Roman" w:hAnsi="Times New Roman" w:hint="default"/>
      </w:rPr>
    </w:lvl>
    <w:lvl w:ilvl="8" w:tplc="62282FC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7530D15"/>
    <w:multiLevelType w:val="hybridMultilevel"/>
    <w:tmpl w:val="96A264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133FF7"/>
    <w:multiLevelType w:val="hybridMultilevel"/>
    <w:tmpl w:val="D7F2F4C2"/>
    <w:lvl w:ilvl="0" w:tplc="503210AC">
      <w:start w:val="6"/>
      <w:numFmt w:val="bullet"/>
      <w:lvlText w:val="-"/>
      <w:lvlJc w:val="left"/>
      <w:pPr>
        <w:ind w:left="765" w:hanging="360"/>
      </w:pPr>
      <w:rPr>
        <w:rFonts w:ascii="Calibri" w:eastAsiaTheme="minorHAnsi" w:hAnsi="Calibri" w:cs="Calibr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 w15:restartNumberingAfterBreak="0">
    <w:nsid w:val="1A572551"/>
    <w:multiLevelType w:val="hybridMultilevel"/>
    <w:tmpl w:val="BD92FF58"/>
    <w:lvl w:ilvl="0" w:tplc="503210AC">
      <w:start w:val="6"/>
      <w:numFmt w:val="bullet"/>
      <w:lvlText w:val="-"/>
      <w:lvlJc w:val="left"/>
      <w:pPr>
        <w:ind w:left="765"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AB71E9"/>
    <w:multiLevelType w:val="hybridMultilevel"/>
    <w:tmpl w:val="9020C1FA"/>
    <w:lvl w:ilvl="0" w:tplc="35822FF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BC6FF0"/>
    <w:multiLevelType w:val="hybridMultilevel"/>
    <w:tmpl w:val="3F9A5DF4"/>
    <w:lvl w:ilvl="0" w:tplc="040C0001">
      <w:start w:val="1"/>
      <w:numFmt w:val="bullet"/>
      <w:lvlText w:val=""/>
      <w:lvlJc w:val="left"/>
      <w:pPr>
        <w:ind w:left="765"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7A13ABA"/>
    <w:multiLevelType w:val="hybridMultilevel"/>
    <w:tmpl w:val="66FC331C"/>
    <w:lvl w:ilvl="0" w:tplc="35822FF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BC1407"/>
    <w:multiLevelType w:val="hybridMultilevel"/>
    <w:tmpl w:val="06FE9512"/>
    <w:lvl w:ilvl="0" w:tplc="35822FF8">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C020D50"/>
    <w:multiLevelType w:val="hybridMultilevel"/>
    <w:tmpl w:val="D0141D50"/>
    <w:lvl w:ilvl="0" w:tplc="35822FF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A75844"/>
    <w:multiLevelType w:val="hybridMultilevel"/>
    <w:tmpl w:val="C916CC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26B790C"/>
    <w:multiLevelType w:val="hybridMultilevel"/>
    <w:tmpl w:val="3F7031EA"/>
    <w:lvl w:ilvl="0" w:tplc="35822FF8">
      <w:start w:val="1"/>
      <w:numFmt w:val="bullet"/>
      <w:lvlText w:val="•"/>
      <w:lvlJc w:val="left"/>
      <w:pPr>
        <w:tabs>
          <w:tab w:val="num" w:pos="720"/>
        </w:tabs>
        <w:ind w:left="720" w:hanging="360"/>
      </w:pPr>
      <w:rPr>
        <w:rFonts w:ascii="Arial" w:hAnsi="Arial" w:hint="default"/>
      </w:rPr>
    </w:lvl>
    <w:lvl w:ilvl="1" w:tplc="BDB2F216" w:tentative="1">
      <w:start w:val="1"/>
      <w:numFmt w:val="bullet"/>
      <w:lvlText w:val="•"/>
      <w:lvlJc w:val="left"/>
      <w:pPr>
        <w:tabs>
          <w:tab w:val="num" w:pos="1440"/>
        </w:tabs>
        <w:ind w:left="1440" w:hanging="360"/>
      </w:pPr>
      <w:rPr>
        <w:rFonts w:ascii="Arial" w:hAnsi="Arial" w:hint="default"/>
      </w:rPr>
    </w:lvl>
    <w:lvl w:ilvl="2" w:tplc="D340CEFE" w:tentative="1">
      <w:start w:val="1"/>
      <w:numFmt w:val="bullet"/>
      <w:lvlText w:val="•"/>
      <w:lvlJc w:val="left"/>
      <w:pPr>
        <w:tabs>
          <w:tab w:val="num" w:pos="2160"/>
        </w:tabs>
        <w:ind w:left="2160" w:hanging="360"/>
      </w:pPr>
      <w:rPr>
        <w:rFonts w:ascii="Arial" w:hAnsi="Arial" w:hint="default"/>
      </w:rPr>
    </w:lvl>
    <w:lvl w:ilvl="3" w:tplc="8848C35E" w:tentative="1">
      <w:start w:val="1"/>
      <w:numFmt w:val="bullet"/>
      <w:lvlText w:val="•"/>
      <w:lvlJc w:val="left"/>
      <w:pPr>
        <w:tabs>
          <w:tab w:val="num" w:pos="2880"/>
        </w:tabs>
        <w:ind w:left="2880" w:hanging="360"/>
      </w:pPr>
      <w:rPr>
        <w:rFonts w:ascii="Arial" w:hAnsi="Arial" w:hint="default"/>
      </w:rPr>
    </w:lvl>
    <w:lvl w:ilvl="4" w:tplc="A8CE5A64" w:tentative="1">
      <w:start w:val="1"/>
      <w:numFmt w:val="bullet"/>
      <w:lvlText w:val="•"/>
      <w:lvlJc w:val="left"/>
      <w:pPr>
        <w:tabs>
          <w:tab w:val="num" w:pos="3600"/>
        </w:tabs>
        <w:ind w:left="3600" w:hanging="360"/>
      </w:pPr>
      <w:rPr>
        <w:rFonts w:ascii="Arial" w:hAnsi="Arial" w:hint="default"/>
      </w:rPr>
    </w:lvl>
    <w:lvl w:ilvl="5" w:tplc="1B525E26" w:tentative="1">
      <w:start w:val="1"/>
      <w:numFmt w:val="bullet"/>
      <w:lvlText w:val="•"/>
      <w:lvlJc w:val="left"/>
      <w:pPr>
        <w:tabs>
          <w:tab w:val="num" w:pos="4320"/>
        </w:tabs>
        <w:ind w:left="4320" w:hanging="360"/>
      </w:pPr>
      <w:rPr>
        <w:rFonts w:ascii="Arial" w:hAnsi="Arial" w:hint="default"/>
      </w:rPr>
    </w:lvl>
    <w:lvl w:ilvl="6" w:tplc="3836F5AC" w:tentative="1">
      <w:start w:val="1"/>
      <w:numFmt w:val="bullet"/>
      <w:lvlText w:val="•"/>
      <w:lvlJc w:val="left"/>
      <w:pPr>
        <w:tabs>
          <w:tab w:val="num" w:pos="5040"/>
        </w:tabs>
        <w:ind w:left="5040" w:hanging="360"/>
      </w:pPr>
      <w:rPr>
        <w:rFonts w:ascii="Arial" w:hAnsi="Arial" w:hint="default"/>
      </w:rPr>
    </w:lvl>
    <w:lvl w:ilvl="7" w:tplc="6ADE61E4" w:tentative="1">
      <w:start w:val="1"/>
      <w:numFmt w:val="bullet"/>
      <w:lvlText w:val="•"/>
      <w:lvlJc w:val="left"/>
      <w:pPr>
        <w:tabs>
          <w:tab w:val="num" w:pos="5760"/>
        </w:tabs>
        <w:ind w:left="5760" w:hanging="360"/>
      </w:pPr>
      <w:rPr>
        <w:rFonts w:ascii="Arial" w:hAnsi="Arial" w:hint="default"/>
      </w:rPr>
    </w:lvl>
    <w:lvl w:ilvl="8" w:tplc="D6C00E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7A737F7"/>
    <w:multiLevelType w:val="hybridMultilevel"/>
    <w:tmpl w:val="944239A2"/>
    <w:lvl w:ilvl="0" w:tplc="6E1CC392">
      <w:start w:val="1"/>
      <w:numFmt w:val="bullet"/>
      <w:lvlText w:val="•"/>
      <w:lvlJc w:val="left"/>
      <w:pPr>
        <w:tabs>
          <w:tab w:val="num" w:pos="720"/>
        </w:tabs>
        <w:ind w:left="720" w:hanging="360"/>
      </w:pPr>
      <w:rPr>
        <w:rFonts w:ascii="Times New Roman" w:hAnsi="Times New Roman" w:hint="default"/>
      </w:rPr>
    </w:lvl>
    <w:lvl w:ilvl="1" w:tplc="2B247296" w:tentative="1">
      <w:start w:val="1"/>
      <w:numFmt w:val="bullet"/>
      <w:lvlText w:val="•"/>
      <w:lvlJc w:val="left"/>
      <w:pPr>
        <w:tabs>
          <w:tab w:val="num" w:pos="1440"/>
        </w:tabs>
        <w:ind w:left="1440" w:hanging="360"/>
      </w:pPr>
      <w:rPr>
        <w:rFonts w:ascii="Times New Roman" w:hAnsi="Times New Roman" w:hint="default"/>
      </w:rPr>
    </w:lvl>
    <w:lvl w:ilvl="2" w:tplc="729EBC76" w:tentative="1">
      <w:start w:val="1"/>
      <w:numFmt w:val="bullet"/>
      <w:lvlText w:val="•"/>
      <w:lvlJc w:val="left"/>
      <w:pPr>
        <w:tabs>
          <w:tab w:val="num" w:pos="2160"/>
        </w:tabs>
        <w:ind w:left="2160" w:hanging="360"/>
      </w:pPr>
      <w:rPr>
        <w:rFonts w:ascii="Times New Roman" w:hAnsi="Times New Roman" w:hint="default"/>
      </w:rPr>
    </w:lvl>
    <w:lvl w:ilvl="3" w:tplc="A064A294" w:tentative="1">
      <w:start w:val="1"/>
      <w:numFmt w:val="bullet"/>
      <w:lvlText w:val="•"/>
      <w:lvlJc w:val="left"/>
      <w:pPr>
        <w:tabs>
          <w:tab w:val="num" w:pos="2880"/>
        </w:tabs>
        <w:ind w:left="2880" w:hanging="360"/>
      </w:pPr>
      <w:rPr>
        <w:rFonts w:ascii="Times New Roman" w:hAnsi="Times New Roman" w:hint="default"/>
      </w:rPr>
    </w:lvl>
    <w:lvl w:ilvl="4" w:tplc="B3FAFE52" w:tentative="1">
      <w:start w:val="1"/>
      <w:numFmt w:val="bullet"/>
      <w:lvlText w:val="•"/>
      <w:lvlJc w:val="left"/>
      <w:pPr>
        <w:tabs>
          <w:tab w:val="num" w:pos="3600"/>
        </w:tabs>
        <w:ind w:left="3600" w:hanging="360"/>
      </w:pPr>
      <w:rPr>
        <w:rFonts w:ascii="Times New Roman" w:hAnsi="Times New Roman" w:hint="default"/>
      </w:rPr>
    </w:lvl>
    <w:lvl w:ilvl="5" w:tplc="5CC8FFA2" w:tentative="1">
      <w:start w:val="1"/>
      <w:numFmt w:val="bullet"/>
      <w:lvlText w:val="•"/>
      <w:lvlJc w:val="left"/>
      <w:pPr>
        <w:tabs>
          <w:tab w:val="num" w:pos="4320"/>
        </w:tabs>
        <w:ind w:left="4320" w:hanging="360"/>
      </w:pPr>
      <w:rPr>
        <w:rFonts w:ascii="Times New Roman" w:hAnsi="Times New Roman" w:hint="default"/>
      </w:rPr>
    </w:lvl>
    <w:lvl w:ilvl="6" w:tplc="AD7E342E" w:tentative="1">
      <w:start w:val="1"/>
      <w:numFmt w:val="bullet"/>
      <w:lvlText w:val="•"/>
      <w:lvlJc w:val="left"/>
      <w:pPr>
        <w:tabs>
          <w:tab w:val="num" w:pos="5040"/>
        </w:tabs>
        <w:ind w:left="5040" w:hanging="360"/>
      </w:pPr>
      <w:rPr>
        <w:rFonts w:ascii="Times New Roman" w:hAnsi="Times New Roman" w:hint="default"/>
      </w:rPr>
    </w:lvl>
    <w:lvl w:ilvl="7" w:tplc="1AFC9442" w:tentative="1">
      <w:start w:val="1"/>
      <w:numFmt w:val="bullet"/>
      <w:lvlText w:val="•"/>
      <w:lvlJc w:val="left"/>
      <w:pPr>
        <w:tabs>
          <w:tab w:val="num" w:pos="5760"/>
        </w:tabs>
        <w:ind w:left="5760" w:hanging="360"/>
      </w:pPr>
      <w:rPr>
        <w:rFonts w:ascii="Times New Roman" w:hAnsi="Times New Roman" w:hint="default"/>
      </w:rPr>
    </w:lvl>
    <w:lvl w:ilvl="8" w:tplc="4856A12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CBD6214"/>
    <w:multiLevelType w:val="hybridMultilevel"/>
    <w:tmpl w:val="4F06F17A"/>
    <w:lvl w:ilvl="0" w:tplc="35822FF8">
      <w:start w:val="1"/>
      <w:numFmt w:val="bullet"/>
      <w:lvlText w:val="•"/>
      <w:lvlJc w:val="left"/>
      <w:pPr>
        <w:ind w:left="720" w:hanging="360"/>
      </w:pPr>
      <w:rPr>
        <w:rFonts w:ascii="Arial" w:hAnsi="Arial" w:hint="default"/>
      </w:rPr>
    </w:lvl>
    <w:lvl w:ilvl="1" w:tplc="93D61760">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EB32AA"/>
    <w:multiLevelType w:val="hybridMultilevel"/>
    <w:tmpl w:val="C05E4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
  </w:num>
  <w:num w:numId="4">
    <w:abstractNumId w:val="8"/>
  </w:num>
  <w:num w:numId="5">
    <w:abstractNumId w:val="12"/>
  </w:num>
  <w:num w:numId="6">
    <w:abstractNumId w:val="7"/>
  </w:num>
  <w:num w:numId="7">
    <w:abstractNumId w:val="6"/>
  </w:num>
  <w:num w:numId="8">
    <w:abstractNumId w:val="2"/>
  </w:num>
  <w:num w:numId="9">
    <w:abstractNumId w:val="13"/>
  </w:num>
  <w:num w:numId="10">
    <w:abstractNumId w:val="3"/>
  </w:num>
  <w:num w:numId="11">
    <w:abstractNumId w:val="5"/>
  </w:num>
  <w:num w:numId="12">
    <w:abstractNumId w:val="1"/>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F10"/>
    <w:rsid w:val="000045AF"/>
    <w:rsid w:val="00010B79"/>
    <w:rsid w:val="00012DE1"/>
    <w:rsid w:val="00022A8A"/>
    <w:rsid w:val="0002793B"/>
    <w:rsid w:val="00031C64"/>
    <w:rsid w:val="00033675"/>
    <w:rsid w:val="00037601"/>
    <w:rsid w:val="00047A28"/>
    <w:rsid w:val="0005021B"/>
    <w:rsid w:val="00052A93"/>
    <w:rsid w:val="000537B2"/>
    <w:rsid w:val="0009665F"/>
    <w:rsid w:val="000A4445"/>
    <w:rsid w:val="000C0933"/>
    <w:rsid w:val="000D2812"/>
    <w:rsid w:val="000E6301"/>
    <w:rsid w:val="00110043"/>
    <w:rsid w:val="00116B59"/>
    <w:rsid w:val="00121476"/>
    <w:rsid w:val="0012773D"/>
    <w:rsid w:val="001353F0"/>
    <w:rsid w:val="001419F9"/>
    <w:rsid w:val="0016008A"/>
    <w:rsid w:val="00166065"/>
    <w:rsid w:val="00197A90"/>
    <w:rsid w:val="001A779D"/>
    <w:rsid w:val="001B0FC0"/>
    <w:rsid w:val="001B7947"/>
    <w:rsid w:val="001F2BBA"/>
    <w:rsid w:val="001F3BDB"/>
    <w:rsid w:val="001F68CA"/>
    <w:rsid w:val="002074B4"/>
    <w:rsid w:val="00215567"/>
    <w:rsid w:val="002171E2"/>
    <w:rsid w:val="002573C6"/>
    <w:rsid w:val="0025747F"/>
    <w:rsid w:val="0026190C"/>
    <w:rsid w:val="00264CB2"/>
    <w:rsid w:val="00265972"/>
    <w:rsid w:val="00283AC8"/>
    <w:rsid w:val="00284BBA"/>
    <w:rsid w:val="002B5043"/>
    <w:rsid w:val="00304A03"/>
    <w:rsid w:val="003163CC"/>
    <w:rsid w:val="00317888"/>
    <w:rsid w:val="00343C9F"/>
    <w:rsid w:val="00344852"/>
    <w:rsid w:val="00346CCF"/>
    <w:rsid w:val="00361B2B"/>
    <w:rsid w:val="00374FD3"/>
    <w:rsid w:val="00376FBA"/>
    <w:rsid w:val="00390ABA"/>
    <w:rsid w:val="00390AD0"/>
    <w:rsid w:val="00395421"/>
    <w:rsid w:val="003A2C9D"/>
    <w:rsid w:val="003B0483"/>
    <w:rsid w:val="003B4FBC"/>
    <w:rsid w:val="003C5F5B"/>
    <w:rsid w:val="003D2883"/>
    <w:rsid w:val="003D5BA7"/>
    <w:rsid w:val="003E5433"/>
    <w:rsid w:val="003E6121"/>
    <w:rsid w:val="003F2580"/>
    <w:rsid w:val="00406EF0"/>
    <w:rsid w:val="00433B9A"/>
    <w:rsid w:val="0044272D"/>
    <w:rsid w:val="00443055"/>
    <w:rsid w:val="00445E99"/>
    <w:rsid w:val="00446EBE"/>
    <w:rsid w:val="00472C20"/>
    <w:rsid w:val="004805DE"/>
    <w:rsid w:val="00487EB1"/>
    <w:rsid w:val="004949A8"/>
    <w:rsid w:val="004A6B37"/>
    <w:rsid w:val="004B5E10"/>
    <w:rsid w:val="004D236F"/>
    <w:rsid w:val="004D4829"/>
    <w:rsid w:val="004E3262"/>
    <w:rsid w:val="004F4473"/>
    <w:rsid w:val="00505BAB"/>
    <w:rsid w:val="00505F6B"/>
    <w:rsid w:val="00506642"/>
    <w:rsid w:val="00514444"/>
    <w:rsid w:val="005276C7"/>
    <w:rsid w:val="0053142F"/>
    <w:rsid w:val="00560920"/>
    <w:rsid w:val="00564F4D"/>
    <w:rsid w:val="00565351"/>
    <w:rsid w:val="005812AE"/>
    <w:rsid w:val="0058272A"/>
    <w:rsid w:val="005866D7"/>
    <w:rsid w:val="00587251"/>
    <w:rsid w:val="005953A6"/>
    <w:rsid w:val="005A0D49"/>
    <w:rsid w:val="005A16E2"/>
    <w:rsid w:val="005A186F"/>
    <w:rsid w:val="005A78BD"/>
    <w:rsid w:val="005B1526"/>
    <w:rsid w:val="005B6693"/>
    <w:rsid w:val="005C3AC4"/>
    <w:rsid w:val="005C5C92"/>
    <w:rsid w:val="005D1568"/>
    <w:rsid w:val="005E4EF3"/>
    <w:rsid w:val="005F02E7"/>
    <w:rsid w:val="006141EF"/>
    <w:rsid w:val="00620241"/>
    <w:rsid w:val="0062459F"/>
    <w:rsid w:val="00644A63"/>
    <w:rsid w:val="006648F0"/>
    <w:rsid w:val="00673094"/>
    <w:rsid w:val="006749A1"/>
    <w:rsid w:val="00675110"/>
    <w:rsid w:val="00684D24"/>
    <w:rsid w:val="006860E3"/>
    <w:rsid w:val="006933AA"/>
    <w:rsid w:val="006972DB"/>
    <w:rsid w:val="006A128D"/>
    <w:rsid w:val="006A7363"/>
    <w:rsid w:val="006B25A6"/>
    <w:rsid w:val="006D11B9"/>
    <w:rsid w:val="006E60BC"/>
    <w:rsid w:val="006E63D6"/>
    <w:rsid w:val="007150CB"/>
    <w:rsid w:val="00737B88"/>
    <w:rsid w:val="00742061"/>
    <w:rsid w:val="00752547"/>
    <w:rsid w:val="00756BB5"/>
    <w:rsid w:val="0076120A"/>
    <w:rsid w:val="0076315F"/>
    <w:rsid w:val="00763E65"/>
    <w:rsid w:val="00777100"/>
    <w:rsid w:val="007814C3"/>
    <w:rsid w:val="007A51BB"/>
    <w:rsid w:val="007A71D6"/>
    <w:rsid w:val="007A7508"/>
    <w:rsid w:val="007D497E"/>
    <w:rsid w:val="007E10B4"/>
    <w:rsid w:val="00835D8C"/>
    <w:rsid w:val="008477B2"/>
    <w:rsid w:val="00851714"/>
    <w:rsid w:val="00857AE6"/>
    <w:rsid w:val="008613A7"/>
    <w:rsid w:val="008643F8"/>
    <w:rsid w:val="00865844"/>
    <w:rsid w:val="00874BBC"/>
    <w:rsid w:val="00876072"/>
    <w:rsid w:val="008A3EFA"/>
    <w:rsid w:val="008A535D"/>
    <w:rsid w:val="008C2BA7"/>
    <w:rsid w:val="008E5F1E"/>
    <w:rsid w:val="008E6230"/>
    <w:rsid w:val="0091455D"/>
    <w:rsid w:val="00925262"/>
    <w:rsid w:val="00925AF4"/>
    <w:rsid w:val="0093510B"/>
    <w:rsid w:val="009403C5"/>
    <w:rsid w:val="00974512"/>
    <w:rsid w:val="00986906"/>
    <w:rsid w:val="009A7D32"/>
    <w:rsid w:val="009B76FB"/>
    <w:rsid w:val="009D259E"/>
    <w:rsid w:val="009D7B38"/>
    <w:rsid w:val="009E4A54"/>
    <w:rsid w:val="009F7659"/>
    <w:rsid w:val="00A00771"/>
    <w:rsid w:val="00A10599"/>
    <w:rsid w:val="00A20A29"/>
    <w:rsid w:val="00A44C09"/>
    <w:rsid w:val="00A44E73"/>
    <w:rsid w:val="00A5485D"/>
    <w:rsid w:val="00A54AEB"/>
    <w:rsid w:val="00A56D38"/>
    <w:rsid w:val="00A57F52"/>
    <w:rsid w:val="00A75290"/>
    <w:rsid w:val="00AA6EEE"/>
    <w:rsid w:val="00AA7E13"/>
    <w:rsid w:val="00AB2211"/>
    <w:rsid w:val="00AC620D"/>
    <w:rsid w:val="00AC7F10"/>
    <w:rsid w:val="00AD1517"/>
    <w:rsid w:val="00AD4AC7"/>
    <w:rsid w:val="00AE0AF2"/>
    <w:rsid w:val="00AE56B9"/>
    <w:rsid w:val="00AF6458"/>
    <w:rsid w:val="00AF678F"/>
    <w:rsid w:val="00B00341"/>
    <w:rsid w:val="00B13E85"/>
    <w:rsid w:val="00B2683A"/>
    <w:rsid w:val="00B37DE1"/>
    <w:rsid w:val="00B6334A"/>
    <w:rsid w:val="00B81B3B"/>
    <w:rsid w:val="00B827A2"/>
    <w:rsid w:val="00BB115C"/>
    <w:rsid w:val="00BB1AA4"/>
    <w:rsid w:val="00BC1183"/>
    <w:rsid w:val="00BD4B25"/>
    <w:rsid w:val="00BE5624"/>
    <w:rsid w:val="00BF7547"/>
    <w:rsid w:val="00C142EC"/>
    <w:rsid w:val="00C24DAC"/>
    <w:rsid w:val="00C4157A"/>
    <w:rsid w:val="00C4417C"/>
    <w:rsid w:val="00C53E2D"/>
    <w:rsid w:val="00C95B8D"/>
    <w:rsid w:val="00CA2F40"/>
    <w:rsid w:val="00CA652B"/>
    <w:rsid w:val="00CB1ED9"/>
    <w:rsid w:val="00CB7D6C"/>
    <w:rsid w:val="00CC40E2"/>
    <w:rsid w:val="00CF3728"/>
    <w:rsid w:val="00CF4B8F"/>
    <w:rsid w:val="00CF6361"/>
    <w:rsid w:val="00D02F2E"/>
    <w:rsid w:val="00D12F50"/>
    <w:rsid w:val="00D23755"/>
    <w:rsid w:val="00D31779"/>
    <w:rsid w:val="00D3767F"/>
    <w:rsid w:val="00D40CB4"/>
    <w:rsid w:val="00D44C62"/>
    <w:rsid w:val="00D52C62"/>
    <w:rsid w:val="00D55CBE"/>
    <w:rsid w:val="00D674C1"/>
    <w:rsid w:val="00D70B71"/>
    <w:rsid w:val="00D74D42"/>
    <w:rsid w:val="00D7667D"/>
    <w:rsid w:val="00D84AFA"/>
    <w:rsid w:val="00D85301"/>
    <w:rsid w:val="00D92B77"/>
    <w:rsid w:val="00D95552"/>
    <w:rsid w:val="00DC2A64"/>
    <w:rsid w:val="00E21235"/>
    <w:rsid w:val="00E425BF"/>
    <w:rsid w:val="00E425DC"/>
    <w:rsid w:val="00E4713F"/>
    <w:rsid w:val="00E5075F"/>
    <w:rsid w:val="00E566B5"/>
    <w:rsid w:val="00E60736"/>
    <w:rsid w:val="00E6405F"/>
    <w:rsid w:val="00E65131"/>
    <w:rsid w:val="00E67003"/>
    <w:rsid w:val="00E73A30"/>
    <w:rsid w:val="00E763EF"/>
    <w:rsid w:val="00E867CA"/>
    <w:rsid w:val="00EA369D"/>
    <w:rsid w:val="00EA4F94"/>
    <w:rsid w:val="00EA57D2"/>
    <w:rsid w:val="00EA67EA"/>
    <w:rsid w:val="00EC7ADC"/>
    <w:rsid w:val="00ED214E"/>
    <w:rsid w:val="00EE769A"/>
    <w:rsid w:val="00EF2B57"/>
    <w:rsid w:val="00EF60DC"/>
    <w:rsid w:val="00EF7732"/>
    <w:rsid w:val="00F32CB1"/>
    <w:rsid w:val="00F35225"/>
    <w:rsid w:val="00F518C7"/>
    <w:rsid w:val="00F5373B"/>
    <w:rsid w:val="00F67912"/>
    <w:rsid w:val="00F71EFE"/>
    <w:rsid w:val="00F82479"/>
    <w:rsid w:val="00F852FD"/>
    <w:rsid w:val="00F863BD"/>
    <w:rsid w:val="00F96416"/>
    <w:rsid w:val="00FA63B4"/>
    <w:rsid w:val="00FB1372"/>
    <w:rsid w:val="00FC1292"/>
    <w:rsid w:val="00FD4095"/>
    <w:rsid w:val="00FD412D"/>
    <w:rsid w:val="00FE5522"/>
    <w:rsid w:val="00FE5E60"/>
    <w:rsid w:val="00FF5B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47147"/>
  <w15:chartTrackingRefBased/>
  <w15:docId w15:val="{6F0BA30D-FF5F-44B6-BCE1-BCADD083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972DB"/>
    <w:rPr>
      <w:color w:val="0000FF"/>
      <w:u w:val="single"/>
    </w:rPr>
  </w:style>
  <w:style w:type="paragraph" w:styleId="Paragraphedeliste">
    <w:name w:val="List Paragraph"/>
    <w:basedOn w:val="Normal"/>
    <w:uiPriority w:val="34"/>
    <w:qFormat/>
    <w:rsid w:val="006E60BC"/>
    <w:pPr>
      <w:ind w:left="720"/>
      <w:contextualSpacing/>
    </w:pPr>
  </w:style>
  <w:style w:type="paragraph" w:styleId="Textebrut">
    <w:name w:val="Plain Text"/>
    <w:basedOn w:val="Normal"/>
    <w:link w:val="TextebrutCar"/>
    <w:uiPriority w:val="99"/>
    <w:semiHidden/>
    <w:unhideWhenUsed/>
    <w:rsid w:val="002B5043"/>
    <w:pPr>
      <w:spacing w:after="0" w:line="240" w:lineRule="auto"/>
    </w:pPr>
    <w:rPr>
      <w:rFonts w:ascii="Arial" w:hAnsi="Arial"/>
      <w:sz w:val="20"/>
      <w:szCs w:val="21"/>
    </w:rPr>
  </w:style>
  <w:style w:type="character" w:customStyle="1" w:styleId="TextebrutCar">
    <w:name w:val="Texte brut Car"/>
    <w:basedOn w:val="Policepardfaut"/>
    <w:link w:val="Textebrut"/>
    <w:uiPriority w:val="99"/>
    <w:semiHidden/>
    <w:rsid w:val="002B5043"/>
    <w:rPr>
      <w:rFonts w:ascii="Arial"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8233">
      <w:bodyDiv w:val="1"/>
      <w:marLeft w:val="0"/>
      <w:marRight w:val="0"/>
      <w:marTop w:val="0"/>
      <w:marBottom w:val="0"/>
      <w:divBdr>
        <w:top w:val="none" w:sz="0" w:space="0" w:color="auto"/>
        <w:left w:val="none" w:sz="0" w:space="0" w:color="auto"/>
        <w:bottom w:val="none" w:sz="0" w:space="0" w:color="auto"/>
        <w:right w:val="none" w:sz="0" w:space="0" w:color="auto"/>
      </w:divBdr>
    </w:div>
    <w:div w:id="76051442">
      <w:bodyDiv w:val="1"/>
      <w:marLeft w:val="0"/>
      <w:marRight w:val="0"/>
      <w:marTop w:val="0"/>
      <w:marBottom w:val="0"/>
      <w:divBdr>
        <w:top w:val="none" w:sz="0" w:space="0" w:color="auto"/>
        <w:left w:val="none" w:sz="0" w:space="0" w:color="auto"/>
        <w:bottom w:val="none" w:sz="0" w:space="0" w:color="auto"/>
        <w:right w:val="none" w:sz="0" w:space="0" w:color="auto"/>
      </w:divBdr>
    </w:div>
    <w:div w:id="258299800">
      <w:bodyDiv w:val="1"/>
      <w:marLeft w:val="0"/>
      <w:marRight w:val="0"/>
      <w:marTop w:val="0"/>
      <w:marBottom w:val="0"/>
      <w:divBdr>
        <w:top w:val="none" w:sz="0" w:space="0" w:color="auto"/>
        <w:left w:val="none" w:sz="0" w:space="0" w:color="auto"/>
        <w:bottom w:val="none" w:sz="0" w:space="0" w:color="auto"/>
        <w:right w:val="none" w:sz="0" w:space="0" w:color="auto"/>
      </w:divBdr>
    </w:div>
    <w:div w:id="908732201">
      <w:bodyDiv w:val="1"/>
      <w:marLeft w:val="0"/>
      <w:marRight w:val="0"/>
      <w:marTop w:val="0"/>
      <w:marBottom w:val="0"/>
      <w:divBdr>
        <w:top w:val="none" w:sz="0" w:space="0" w:color="auto"/>
        <w:left w:val="none" w:sz="0" w:space="0" w:color="auto"/>
        <w:bottom w:val="none" w:sz="0" w:space="0" w:color="auto"/>
        <w:right w:val="none" w:sz="0" w:space="0" w:color="auto"/>
      </w:divBdr>
    </w:div>
    <w:div w:id="1082336516">
      <w:bodyDiv w:val="1"/>
      <w:marLeft w:val="0"/>
      <w:marRight w:val="0"/>
      <w:marTop w:val="0"/>
      <w:marBottom w:val="0"/>
      <w:divBdr>
        <w:top w:val="none" w:sz="0" w:space="0" w:color="auto"/>
        <w:left w:val="none" w:sz="0" w:space="0" w:color="auto"/>
        <w:bottom w:val="none" w:sz="0" w:space="0" w:color="auto"/>
        <w:right w:val="none" w:sz="0" w:space="0" w:color="auto"/>
      </w:divBdr>
    </w:div>
    <w:div w:id="1165390042">
      <w:bodyDiv w:val="1"/>
      <w:marLeft w:val="0"/>
      <w:marRight w:val="0"/>
      <w:marTop w:val="0"/>
      <w:marBottom w:val="0"/>
      <w:divBdr>
        <w:top w:val="none" w:sz="0" w:space="0" w:color="auto"/>
        <w:left w:val="none" w:sz="0" w:space="0" w:color="auto"/>
        <w:bottom w:val="none" w:sz="0" w:space="0" w:color="auto"/>
        <w:right w:val="none" w:sz="0" w:space="0" w:color="auto"/>
      </w:divBdr>
      <w:divsChild>
        <w:div w:id="559443792">
          <w:marLeft w:val="360"/>
          <w:marRight w:val="0"/>
          <w:marTop w:val="200"/>
          <w:marBottom w:val="0"/>
          <w:divBdr>
            <w:top w:val="none" w:sz="0" w:space="0" w:color="auto"/>
            <w:left w:val="none" w:sz="0" w:space="0" w:color="auto"/>
            <w:bottom w:val="none" w:sz="0" w:space="0" w:color="auto"/>
            <w:right w:val="none" w:sz="0" w:space="0" w:color="auto"/>
          </w:divBdr>
        </w:div>
        <w:div w:id="1318270209">
          <w:marLeft w:val="360"/>
          <w:marRight w:val="0"/>
          <w:marTop w:val="200"/>
          <w:marBottom w:val="0"/>
          <w:divBdr>
            <w:top w:val="none" w:sz="0" w:space="0" w:color="auto"/>
            <w:left w:val="none" w:sz="0" w:space="0" w:color="auto"/>
            <w:bottom w:val="none" w:sz="0" w:space="0" w:color="auto"/>
            <w:right w:val="none" w:sz="0" w:space="0" w:color="auto"/>
          </w:divBdr>
        </w:div>
        <w:div w:id="718631020">
          <w:marLeft w:val="360"/>
          <w:marRight w:val="0"/>
          <w:marTop w:val="200"/>
          <w:marBottom w:val="0"/>
          <w:divBdr>
            <w:top w:val="none" w:sz="0" w:space="0" w:color="auto"/>
            <w:left w:val="none" w:sz="0" w:space="0" w:color="auto"/>
            <w:bottom w:val="none" w:sz="0" w:space="0" w:color="auto"/>
            <w:right w:val="none" w:sz="0" w:space="0" w:color="auto"/>
          </w:divBdr>
        </w:div>
        <w:div w:id="862666806">
          <w:marLeft w:val="360"/>
          <w:marRight w:val="0"/>
          <w:marTop w:val="200"/>
          <w:marBottom w:val="0"/>
          <w:divBdr>
            <w:top w:val="none" w:sz="0" w:space="0" w:color="auto"/>
            <w:left w:val="none" w:sz="0" w:space="0" w:color="auto"/>
            <w:bottom w:val="none" w:sz="0" w:space="0" w:color="auto"/>
            <w:right w:val="none" w:sz="0" w:space="0" w:color="auto"/>
          </w:divBdr>
        </w:div>
        <w:div w:id="1905021414">
          <w:marLeft w:val="360"/>
          <w:marRight w:val="0"/>
          <w:marTop w:val="200"/>
          <w:marBottom w:val="0"/>
          <w:divBdr>
            <w:top w:val="none" w:sz="0" w:space="0" w:color="auto"/>
            <w:left w:val="none" w:sz="0" w:space="0" w:color="auto"/>
            <w:bottom w:val="none" w:sz="0" w:space="0" w:color="auto"/>
            <w:right w:val="none" w:sz="0" w:space="0" w:color="auto"/>
          </w:divBdr>
        </w:div>
        <w:div w:id="144326511">
          <w:marLeft w:val="360"/>
          <w:marRight w:val="0"/>
          <w:marTop w:val="200"/>
          <w:marBottom w:val="0"/>
          <w:divBdr>
            <w:top w:val="none" w:sz="0" w:space="0" w:color="auto"/>
            <w:left w:val="none" w:sz="0" w:space="0" w:color="auto"/>
            <w:bottom w:val="none" w:sz="0" w:space="0" w:color="auto"/>
            <w:right w:val="none" w:sz="0" w:space="0" w:color="auto"/>
          </w:divBdr>
        </w:div>
        <w:div w:id="161967070">
          <w:marLeft w:val="360"/>
          <w:marRight w:val="0"/>
          <w:marTop w:val="200"/>
          <w:marBottom w:val="0"/>
          <w:divBdr>
            <w:top w:val="none" w:sz="0" w:space="0" w:color="auto"/>
            <w:left w:val="none" w:sz="0" w:space="0" w:color="auto"/>
            <w:bottom w:val="none" w:sz="0" w:space="0" w:color="auto"/>
            <w:right w:val="none" w:sz="0" w:space="0" w:color="auto"/>
          </w:divBdr>
        </w:div>
      </w:divsChild>
    </w:div>
    <w:div w:id="1522090379">
      <w:bodyDiv w:val="1"/>
      <w:marLeft w:val="0"/>
      <w:marRight w:val="0"/>
      <w:marTop w:val="0"/>
      <w:marBottom w:val="0"/>
      <w:divBdr>
        <w:top w:val="none" w:sz="0" w:space="0" w:color="auto"/>
        <w:left w:val="none" w:sz="0" w:space="0" w:color="auto"/>
        <w:bottom w:val="none" w:sz="0" w:space="0" w:color="auto"/>
        <w:right w:val="none" w:sz="0" w:space="0" w:color="auto"/>
      </w:divBdr>
    </w:div>
    <w:div w:id="1873109353">
      <w:bodyDiv w:val="1"/>
      <w:marLeft w:val="0"/>
      <w:marRight w:val="0"/>
      <w:marTop w:val="0"/>
      <w:marBottom w:val="0"/>
      <w:divBdr>
        <w:top w:val="none" w:sz="0" w:space="0" w:color="auto"/>
        <w:left w:val="none" w:sz="0" w:space="0" w:color="auto"/>
        <w:bottom w:val="none" w:sz="0" w:space="0" w:color="auto"/>
        <w:right w:val="none" w:sz="0" w:space="0" w:color="auto"/>
      </w:divBdr>
    </w:div>
    <w:div w:id="2011330780">
      <w:bodyDiv w:val="1"/>
      <w:marLeft w:val="0"/>
      <w:marRight w:val="0"/>
      <w:marTop w:val="0"/>
      <w:marBottom w:val="0"/>
      <w:divBdr>
        <w:top w:val="none" w:sz="0" w:space="0" w:color="auto"/>
        <w:left w:val="none" w:sz="0" w:space="0" w:color="auto"/>
        <w:bottom w:val="none" w:sz="0" w:space="0" w:color="auto"/>
        <w:right w:val="none" w:sz="0" w:space="0" w:color="auto"/>
      </w:divBdr>
      <w:divsChild>
        <w:div w:id="766389787">
          <w:marLeft w:val="360"/>
          <w:marRight w:val="0"/>
          <w:marTop w:val="200"/>
          <w:marBottom w:val="0"/>
          <w:divBdr>
            <w:top w:val="none" w:sz="0" w:space="0" w:color="auto"/>
            <w:left w:val="none" w:sz="0" w:space="0" w:color="auto"/>
            <w:bottom w:val="none" w:sz="0" w:space="0" w:color="auto"/>
            <w:right w:val="none" w:sz="0" w:space="0" w:color="auto"/>
          </w:divBdr>
        </w:div>
        <w:div w:id="126989117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o.icann.org/documents/operational-documents/operating-procedures-of-the-address-council-of-the-address-supporting-organiz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E1CD1-EA84-4497-B9C9-BC3CD9DF9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6</Pages>
  <Words>1842</Words>
  <Characters>10133</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Herve INNOV/NET</dc:creator>
  <cp:keywords/>
  <dc:description/>
  <cp:lastModifiedBy>CLEMENT Herve INNOV/NET</cp:lastModifiedBy>
  <cp:revision>6</cp:revision>
  <dcterms:created xsi:type="dcterms:W3CDTF">2022-12-27T14:13:00Z</dcterms:created>
  <dcterms:modified xsi:type="dcterms:W3CDTF">2022-12-29T14:28:00Z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2022-12-27T14:13:25Z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b27fb38d-52d7-495e-b06a-e3072bf7259b</vt:lpwstr>
  </property>
  <property fmtid="{D5CDD505-2E9C-101B-9397-08002B2CF9AE}" pid="8" name="MSIP_Label_07222825-62ea-40f3-96b5-5375c07996e2_ContentBits">
    <vt:lpwstr>0</vt:lpwstr>
  </property>
</Properties>
</file>