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69E5F" w14:textId="31DA65D1" w:rsidR="00306BC6" w:rsidRPr="00270B7D" w:rsidRDefault="00D606B0" w:rsidP="00996B63">
      <w:pPr>
        <w:jc w:val="center"/>
        <w:rPr>
          <w:rFonts w:asciiTheme="majorHAnsi" w:hAnsiTheme="majorHAnsi" w:cs="Arial"/>
          <w:b/>
          <w:bCs/>
          <w:sz w:val="22"/>
          <w:szCs w:val="22"/>
          <w:lang w:val="en-GB"/>
        </w:rPr>
      </w:pPr>
      <w:r w:rsidRPr="00270B7D">
        <w:rPr>
          <w:rFonts w:asciiTheme="majorHAnsi" w:hAnsiTheme="majorHAnsi" w:cs="Arial"/>
          <w:b/>
          <w:bCs/>
          <w:sz w:val="22"/>
          <w:szCs w:val="22"/>
          <w:lang w:val="en-GB"/>
        </w:rPr>
        <w:t xml:space="preserve">ASO </w:t>
      </w:r>
      <w:r w:rsidR="00996B63" w:rsidRPr="00270B7D">
        <w:rPr>
          <w:rFonts w:asciiTheme="majorHAnsi" w:hAnsiTheme="majorHAnsi" w:cs="Arial"/>
          <w:b/>
          <w:bCs/>
          <w:sz w:val="22"/>
          <w:szCs w:val="22"/>
          <w:lang w:val="en-GB"/>
        </w:rPr>
        <w:t>AC</w:t>
      </w:r>
      <w:r w:rsidRPr="00270B7D">
        <w:rPr>
          <w:rFonts w:asciiTheme="majorHAnsi" w:hAnsiTheme="majorHAnsi" w:cs="Arial"/>
          <w:b/>
          <w:bCs/>
          <w:sz w:val="22"/>
          <w:szCs w:val="22"/>
          <w:lang w:val="en-GB"/>
        </w:rPr>
        <w:t xml:space="preserve"> </w:t>
      </w:r>
      <w:r w:rsidR="00122901" w:rsidRPr="00270B7D">
        <w:rPr>
          <w:rFonts w:asciiTheme="majorHAnsi" w:hAnsiTheme="majorHAnsi" w:cs="Arial"/>
          <w:b/>
          <w:bCs/>
          <w:sz w:val="22"/>
          <w:szCs w:val="22"/>
          <w:lang w:val="en-GB"/>
        </w:rPr>
        <w:t>Teleconference</w:t>
      </w:r>
    </w:p>
    <w:p w14:paraId="069B2613" w14:textId="0727362D" w:rsidR="00656522" w:rsidRPr="00270B7D" w:rsidRDefault="00603897" w:rsidP="00122901">
      <w:pPr>
        <w:jc w:val="center"/>
        <w:rPr>
          <w:rFonts w:asciiTheme="majorHAnsi" w:hAnsiTheme="majorHAnsi" w:cs="Arial"/>
          <w:b/>
          <w:bCs/>
          <w:sz w:val="22"/>
          <w:szCs w:val="22"/>
          <w:lang w:val="en-GB"/>
        </w:rPr>
      </w:pPr>
      <w:r w:rsidRPr="00270B7D">
        <w:rPr>
          <w:rFonts w:asciiTheme="majorHAnsi" w:hAnsiTheme="majorHAnsi" w:cs="Arial"/>
          <w:b/>
          <w:bCs/>
          <w:sz w:val="22"/>
          <w:szCs w:val="22"/>
          <w:lang w:val="en-GB"/>
        </w:rPr>
        <w:t>15</w:t>
      </w:r>
      <w:r w:rsidR="00D906FC" w:rsidRPr="00270B7D">
        <w:rPr>
          <w:rFonts w:asciiTheme="majorHAnsi" w:hAnsiTheme="majorHAnsi" w:cs="Arial"/>
          <w:b/>
          <w:bCs/>
          <w:sz w:val="22"/>
          <w:szCs w:val="22"/>
          <w:lang w:val="en-GB"/>
        </w:rPr>
        <w:t xml:space="preserve"> </w:t>
      </w:r>
      <w:r w:rsidRPr="00270B7D">
        <w:rPr>
          <w:rFonts w:asciiTheme="majorHAnsi" w:hAnsiTheme="majorHAnsi" w:cs="Arial"/>
          <w:b/>
          <w:bCs/>
          <w:sz w:val="22"/>
          <w:szCs w:val="22"/>
          <w:lang w:val="en-GB"/>
        </w:rPr>
        <w:t>January 2020</w:t>
      </w:r>
      <w:r w:rsidR="00122901" w:rsidRPr="00270B7D">
        <w:rPr>
          <w:rFonts w:asciiTheme="majorHAnsi" w:hAnsiTheme="majorHAnsi" w:cs="Arial"/>
          <w:b/>
          <w:bCs/>
          <w:sz w:val="22"/>
          <w:szCs w:val="22"/>
          <w:lang w:val="en-GB"/>
        </w:rPr>
        <w:br/>
        <w:t>12:00 PM UTC</w:t>
      </w:r>
      <w:r w:rsidR="00AE7369" w:rsidRPr="00270B7D">
        <w:rPr>
          <w:rFonts w:asciiTheme="majorHAnsi" w:hAnsiTheme="majorHAnsi" w:cs="Arial"/>
          <w:b/>
          <w:bCs/>
          <w:sz w:val="22"/>
          <w:szCs w:val="22"/>
          <w:lang w:val="en-GB"/>
        </w:rPr>
        <w:br/>
      </w:r>
      <w:r w:rsidR="008F103D" w:rsidRPr="00270B7D">
        <w:rPr>
          <w:rFonts w:asciiTheme="majorHAnsi" w:hAnsiTheme="majorHAnsi" w:cs="Arial"/>
          <w:b/>
          <w:bCs/>
          <w:sz w:val="22"/>
          <w:szCs w:val="22"/>
          <w:lang w:val="en-GB"/>
        </w:rPr>
        <w:br/>
      </w:r>
      <w:r w:rsidR="00757053" w:rsidRPr="00270B7D">
        <w:rPr>
          <w:rFonts w:asciiTheme="majorHAnsi" w:hAnsiTheme="majorHAnsi" w:cs="Arial"/>
          <w:b/>
          <w:bCs/>
          <w:i/>
          <w:sz w:val="22"/>
          <w:szCs w:val="22"/>
          <w:lang w:val="en-GB"/>
        </w:rPr>
        <w:t xml:space="preserve">Draft </w:t>
      </w:r>
      <w:r w:rsidR="00996B63" w:rsidRPr="00270B7D">
        <w:rPr>
          <w:rFonts w:asciiTheme="majorHAnsi" w:hAnsiTheme="majorHAnsi" w:cs="Arial"/>
          <w:b/>
          <w:bCs/>
          <w:sz w:val="22"/>
          <w:szCs w:val="22"/>
          <w:lang w:val="en-GB"/>
        </w:rPr>
        <w:t>Minutes</w:t>
      </w:r>
      <w:r w:rsidR="004E3CF8" w:rsidRPr="00270B7D">
        <w:rPr>
          <w:rFonts w:asciiTheme="majorHAnsi" w:hAnsiTheme="majorHAnsi" w:cs="Arial"/>
          <w:b/>
          <w:bCs/>
          <w:sz w:val="22"/>
          <w:szCs w:val="22"/>
          <w:lang w:val="en-GB"/>
        </w:rPr>
        <w:br/>
      </w:r>
    </w:p>
    <w:tbl>
      <w:tblPr>
        <w:tblStyle w:val="TableGrid"/>
        <w:tblW w:w="9747" w:type="dxa"/>
        <w:tblLayout w:type="fixed"/>
        <w:tblLook w:val="04A0" w:firstRow="1" w:lastRow="0" w:firstColumn="1" w:lastColumn="0" w:noHBand="0" w:noVBand="1"/>
      </w:tblPr>
      <w:tblGrid>
        <w:gridCol w:w="3510"/>
        <w:gridCol w:w="3261"/>
        <w:gridCol w:w="2976"/>
      </w:tblGrid>
      <w:tr w:rsidR="00656522" w:rsidRPr="00270B7D" w14:paraId="42DE109F" w14:textId="77777777" w:rsidTr="00343456">
        <w:tc>
          <w:tcPr>
            <w:tcW w:w="3510" w:type="dxa"/>
          </w:tcPr>
          <w:p w14:paraId="467CEA79" w14:textId="0C6E3A24" w:rsidR="00656522" w:rsidRPr="00270B7D" w:rsidRDefault="00656522" w:rsidP="00996B63">
            <w:pPr>
              <w:rPr>
                <w:rFonts w:asciiTheme="majorHAnsi" w:hAnsiTheme="majorHAnsi" w:cs="Arial"/>
                <w:b/>
                <w:bCs/>
                <w:sz w:val="22"/>
                <w:szCs w:val="22"/>
                <w:lang w:val="en-GB"/>
              </w:rPr>
            </w:pPr>
            <w:r w:rsidRPr="00270B7D">
              <w:rPr>
                <w:rFonts w:asciiTheme="majorHAnsi" w:hAnsiTheme="majorHAnsi" w:cs="Arial"/>
                <w:b/>
                <w:bCs/>
                <w:sz w:val="22"/>
                <w:szCs w:val="22"/>
                <w:lang w:val="en-GB"/>
              </w:rPr>
              <w:t>Attendees</w:t>
            </w:r>
          </w:p>
        </w:tc>
        <w:tc>
          <w:tcPr>
            <w:tcW w:w="3261" w:type="dxa"/>
          </w:tcPr>
          <w:p w14:paraId="413C09A3" w14:textId="7BB93FAE" w:rsidR="00656522" w:rsidRPr="00270B7D" w:rsidRDefault="00656522" w:rsidP="00996B63">
            <w:pPr>
              <w:rPr>
                <w:rFonts w:asciiTheme="majorHAnsi" w:hAnsiTheme="majorHAnsi" w:cs="Arial"/>
                <w:b/>
                <w:bCs/>
                <w:sz w:val="22"/>
                <w:szCs w:val="22"/>
                <w:lang w:val="en-GB"/>
              </w:rPr>
            </w:pPr>
            <w:r w:rsidRPr="00270B7D">
              <w:rPr>
                <w:rFonts w:asciiTheme="majorHAnsi" w:hAnsiTheme="majorHAnsi" w:cs="Arial"/>
                <w:b/>
                <w:bCs/>
                <w:sz w:val="22"/>
                <w:szCs w:val="22"/>
                <w:lang w:val="en-GB"/>
              </w:rPr>
              <w:t>Observers</w:t>
            </w:r>
          </w:p>
        </w:tc>
        <w:tc>
          <w:tcPr>
            <w:tcW w:w="2976" w:type="dxa"/>
          </w:tcPr>
          <w:p w14:paraId="374A7859" w14:textId="0CCCF6CB" w:rsidR="00656522" w:rsidRPr="00270B7D" w:rsidRDefault="00656522" w:rsidP="00996B63">
            <w:pPr>
              <w:rPr>
                <w:rFonts w:asciiTheme="majorHAnsi" w:hAnsiTheme="majorHAnsi" w:cs="Arial"/>
                <w:b/>
                <w:bCs/>
                <w:sz w:val="22"/>
                <w:szCs w:val="22"/>
                <w:lang w:val="en-GB"/>
              </w:rPr>
            </w:pPr>
            <w:r w:rsidRPr="00270B7D">
              <w:rPr>
                <w:rFonts w:asciiTheme="majorHAnsi" w:hAnsiTheme="majorHAnsi" w:cs="Arial"/>
                <w:b/>
                <w:bCs/>
                <w:sz w:val="22"/>
                <w:szCs w:val="22"/>
                <w:lang w:val="en-GB"/>
              </w:rPr>
              <w:t>Apologies</w:t>
            </w:r>
          </w:p>
        </w:tc>
      </w:tr>
      <w:tr w:rsidR="00656522" w:rsidRPr="00270B7D" w14:paraId="6B03D0CD" w14:textId="77777777" w:rsidTr="00343456">
        <w:tc>
          <w:tcPr>
            <w:tcW w:w="3510" w:type="dxa"/>
          </w:tcPr>
          <w:p w14:paraId="2485BB18" w14:textId="77777777" w:rsidR="00612F3E" w:rsidRPr="00270B7D" w:rsidRDefault="00122901" w:rsidP="00612F3E">
            <w:pPr>
              <w:rPr>
                <w:rFonts w:asciiTheme="majorHAnsi" w:hAnsiTheme="majorHAnsi" w:cs="Arial"/>
                <w:bCs/>
                <w:sz w:val="22"/>
                <w:szCs w:val="22"/>
                <w:lang w:val="en-GB"/>
              </w:rPr>
            </w:pPr>
            <w:r w:rsidRPr="00270B7D">
              <w:rPr>
                <w:rFonts w:asciiTheme="majorHAnsi" w:hAnsiTheme="majorHAnsi" w:cs="Arial"/>
                <w:b/>
                <w:bCs/>
                <w:sz w:val="22"/>
                <w:szCs w:val="22"/>
                <w:lang w:val="en-GB"/>
              </w:rPr>
              <w:t>AFRINIC</w:t>
            </w:r>
            <w:r w:rsidR="00343456" w:rsidRPr="00270B7D">
              <w:rPr>
                <w:rFonts w:asciiTheme="majorHAnsi" w:hAnsiTheme="majorHAnsi" w:cs="Arial"/>
                <w:b/>
                <w:bCs/>
                <w:sz w:val="22"/>
                <w:szCs w:val="22"/>
                <w:lang w:val="en-GB"/>
              </w:rPr>
              <w:br/>
            </w:r>
            <w:r w:rsidR="00612F3E" w:rsidRPr="00270B7D">
              <w:rPr>
                <w:rFonts w:asciiTheme="majorHAnsi" w:hAnsiTheme="majorHAnsi" w:cs="Arial"/>
                <w:bCs/>
                <w:sz w:val="22"/>
                <w:szCs w:val="22"/>
                <w:lang w:val="en-GB"/>
              </w:rPr>
              <w:t>Noah Maina (NM)</w:t>
            </w:r>
          </w:p>
          <w:p w14:paraId="06561DFD" w14:textId="30C92AE2" w:rsidR="00603897" w:rsidRPr="00270B7D" w:rsidRDefault="00603897" w:rsidP="00612F3E">
            <w:pPr>
              <w:rPr>
                <w:rFonts w:asciiTheme="majorHAnsi" w:hAnsiTheme="majorHAnsi" w:cs="Arial"/>
                <w:bCs/>
                <w:sz w:val="22"/>
                <w:szCs w:val="22"/>
                <w:lang w:val="en-GB"/>
              </w:rPr>
            </w:pPr>
            <w:r w:rsidRPr="00270B7D">
              <w:rPr>
                <w:rFonts w:asciiTheme="majorHAnsi" w:hAnsiTheme="majorHAnsi" w:cs="Arial"/>
                <w:bCs/>
                <w:sz w:val="22"/>
                <w:szCs w:val="22"/>
                <w:lang w:val="en-GB"/>
              </w:rPr>
              <w:t>Mike Silber (MS)</w:t>
            </w:r>
          </w:p>
          <w:p w14:paraId="398F3921" w14:textId="77777777" w:rsidR="00EF4E19" w:rsidRPr="00270B7D" w:rsidRDefault="00EF4E19" w:rsidP="00EF4E19">
            <w:pPr>
              <w:rPr>
                <w:rFonts w:asciiTheme="majorHAnsi" w:hAnsiTheme="majorHAnsi" w:cs="Arial"/>
                <w:bCs/>
                <w:sz w:val="22"/>
                <w:szCs w:val="22"/>
                <w:lang w:val="en-GB"/>
              </w:rPr>
            </w:pPr>
            <w:r w:rsidRPr="00270B7D">
              <w:rPr>
                <w:rFonts w:asciiTheme="majorHAnsi" w:hAnsiTheme="majorHAnsi" w:cs="Arial"/>
                <w:bCs/>
                <w:sz w:val="22"/>
                <w:szCs w:val="22"/>
                <w:lang w:val="en-GB"/>
              </w:rPr>
              <w:t>Wafa Dahmani Zaafouri (WD)</w:t>
            </w:r>
          </w:p>
          <w:p w14:paraId="6EFA4AC6" w14:textId="77777777" w:rsidR="00656522" w:rsidRPr="00270B7D" w:rsidRDefault="00656522" w:rsidP="00656522">
            <w:pPr>
              <w:rPr>
                <w:rFonts w:asciiTheme="majorHAnsi" w:hAnsiTheme="majorHAnsi" w:cs="Arial"/>
                <w:b/>
                <w:bCs/>
                <w:sz w:val="22"/>
                <w:szCs w:val="22"/>
                <w:lang w:val="en-GB"/>
              </w:rPr>
            </w:pPr>
          </w:p>
          <w:p w14:paraId="44318C6B" w14:textId="77777777" w:rsidR="00950B54" w:rsidRPr="00270B7D" w:rsidRDefault="00950B54" w:rsidP="00950B54">
            <w:pPr>
              <w:rPr>
                <w:rFonts w:asciiTheme="majorHAnsi" w:hAnsiTheme="majorHAnsi" w:cs="Arial"/>
                <w:sz w:val="22"/>
                <w:szCs w:val="22"/>
                <w:lang w:val="en-GB"/>
              </w:rPr>
            </w:pPr>
            <w:r w:rsidRPr="00270B7D">
              <w:rPr>
                <w:rFonts w:asciiTheme="majorHAnsi" w:hAnsiTheme="majorHAnsi" w:cs="Arial"/>
                <w:b/>
                <w:bCs/>
                <w:sz w:val="22"/>
                <w:szCs w:val="22"/>
                <w:lang w:val="en-GB"/>
              </w:rPr>
              <w:t>APNIC</w:t>
            </w:r>
          </w:p>
          <w:p w14:paraId="3BE4CF92" w14:textId="77777777" w:rsidR="00950B54" w:rsidRPr="00270B7D" w:rsidRDefault="00950B54" w:rsidP="00950B54">
            <w:pPr>
              <w:rPr>
                <w:rFonts w:asciiTheme="majorHAnsi" w:hAnsiTheme="majorHAnsi" w:cs="Arial"/>
                <w:sz w:val="22"/>
                <w:szCs w:val="22"/>
                <w:lang w:val="en-GB"/>
              </w:rPr>
            </w:pPr>
            <w:r w:rsidRPr="00270B7D">
              <w:rPr>
                <w:rFonts w:asciiTheme="majorHAnsi" w:hAnsiTheme="majorHAnsi" w:cs="Arial"/>
                <w:sz w:val="22"/>
                <w:szCs w:val="22"/>
                <w:lang w:val="en-GB"/>
              </w:rPr>
              <w:t>Brajesh Jain (BJ)</w:t>
            </w:r>
          </w:p>
          <w:p w14:paraId="3EE91145" w14:textId="77777777" w:rsidR="00603897" w:rsidRPr="00270B7D" w:rsidRDefault="00603897" w:rsidP="00603897">
            <w:pPr>
              <w:rPr>
                <w:rFonts w:asciiTheme="majorHAnsi" w:hAnsiTheme="majorHAnsi" w:cs="Arial"/>
                <w:sz w:val="22"/>
                <w:szCs w:val="22"/>
                <w:lang w:val="en-GB"/>
              </w:rPr>
            </w:pPr>
            <w:r w:rsidRPr="00270B7D">
              <w:rPr>
                <w:rFonts w:asciiTheme="majorHAnsi" w:hAnsiTheme="majorHAnsi" w:cs="Arial"/>
                <w:sz w:val="22"/>
                <w:szCs w:val="22"/>
                <w:lang w:val="en-GB"/>
              </w:rPr>
              <w:t>Aftab Siddiqui (AS) - Chair</w:t>
            </w:r>
          </w:p>
          <w:p w14:paraId="1A6CE835" w14:textId="4D4E86A2" w:rsidR="00950B54" w:rsidRPr="00270B7D" w:rsidRDefault="00950B54" w:rsidP="00656522">
            <w:pPr>
              <w:rPr>
                <w:rFonts w:asciiTheme="majorHAnsi" w:hAnsiTheme="majorHAnsi" w:cs="Arial"/>
                <w:sz w:val="22"/>
                <w:szCs w:val="22"/>
                <w:lang w:val="en-GB"/>
              </w:rPr>
            </w:pPr>
            <w:r w:rsidRPr="00270B7D">
              <w:rPr>
                <w:rFonts w:asciiTheme="majorHAnsi" w:hAnsiTheme="majorHAnsi" w:cs="Arial"/>
                <w:bCs/>
                <w:sz w:val="22"/>
                <w:szCs w:val="22"/>
                <w:lang w:val="en-GB"/>
              </w:rPr>
              <w:t>Simon Sohel Baroi (SB)</w:t>
            </w:r>
          </w:p>
          <w:p w14:paraId="5F15036E" w14:textId="77777777" w:rsidR="00950B54" w:rsidRPr="00270B7D" w:rsidRDefault="00950B54" w:rsidP="00656522">
            <w:pPr>
              <w:rPr>
                <w:rFonts w:asciiTheme="majorHAnsi" w:hAnsiTheme="majorHAnsi" w:cs="Arial"/>
                <w:b/>
                <w:bCs/>
                <w:sz w:val="22"/>
                <w:szCs w:val="22"/>
                <w:lang w:val="en-GB"/>
              </w:rPr>
            </w:pPr>
          </w:p>
          <w:p w14:paraId="5098FD8D" w14:textId="77777777" w:rsidR="00612F3E" w:rsidRPr="00270B7D" w:rsidRDefault="00656522" w:rsidP="00612F3E">
            <w:pPr>
              <w:rPr>
                <w:rFonts w:asciiTheme="majorHAnsi" w:hAnsiTheme="majorHAnsi" w:cs="Arial"/>
                <w:sz w:val="22"/>
                <w:szCs w:val="22"/>
                <w:lang w:val="en-GB"/>
              </w:rPr>
            </w:pPr>
            <w:r w:rsidRPr="00270B7D">
              <w:rPr>
                <w:rFonts w:asciiTheme="majorHAnsi" w:hAnsiTheme="majorHAnsi" w:cs="Arial"/>
                <w:b/>
                <w:bCs/>
                <w:sz w:val="22"/>
                <w:szCs w:val="22"/>
                <w:lang w:val="en-GB"/>
              </w:rPr>
              <w:t>ARIN</w:t>
            </w:r>
            <w:r w:rsidRPr="00270B7D">
              <w:rPr>
                <w:rFonts w:asciiTheme="majorHAnsi" w:hAnsiTheme="majorHAnsi" w:cs="Arial"/>
                <w:sz w:val="22"/>
                <w:szCs w:val="22"/>
                <w:lang w:val="en-GB"/>
              </w:rPr>
              <w:br/>
            </w:r>
            <w:r w:rsidR="00612F3E" w:rsidRPr="00270B7D">
              <w:rPr>
                <w:rFonts w:asciiTheme="majorHAnsi" w:hAnsiTheme="majorHAnsi" w:cs="Arial"/>
                <w:sz w:val="22"/>
                <w:szCs w:val="22"/>
                <w:lang w:val="en-GB"/>
              </w:rPr>
              <w:t>Kevin Blumberg (KB) – Vice Chair</w:t>
            </w:r>
          </w:p>
          <w:p w14:paraId="1D48DCDE" w14:textId="5A5DC01A" w:rsidR="00806C10" w:rsidRPr="00270B7D" w:rsidRDefault="00603897" w:rsidP="00612F3E">
            <w:pPr>
              <w:rPr>
                <w:rFonts w:asciiTheme="majorHAnsi" w:hAnsiTheme="majorHAnsi" w:cs="Arial"/>
                <w:sz w:val="22"/>
                <w:szCs w:val="22"/>
                <w:lang w:val="en-GB"/>
              </w:rPr>
            </w:pPr>
            <w:r w:rsidRPr="00270B7D">
              <w:rPr>
                <w:rFonts w:asciiTheme="majorHAnsi" w:hAnsiTheme="majorHAnsi" w:cs="Arial"/>
                <w:sz w:val="22"/>
                <w:szCs w:val="22"/>
                <w:lang w:val="en-GB"/>
              </w:rPr>
              <w:t>Martin Hannigan</w:t>
            </w:r>
          </w:p>
          <w:p w14:paraId="11692D77" w14:textId="284AB662" w:rsidR="00343456" w:rsidRPr="00270B7D" w:rsidRDefault="00656522" w:rsidP="00656522">
            <w:pPr>
              <w:rPr>
                <w:rFonts w:asciiTheme="majorHAnsi" w:hAnsiTheme="majorHAnsi" w:cs="Arial"/>
                <w:sz w:val="22"/>
                <w:szCs w:val="22"/>
                <w:lang w:val="en-GB"/>
              </w:rPr>
            </w:pPr>
            <w:r w:rsidRPr="00270B7D">
              <w:rPr>
                <w:rFonts w:asciiTheme="majorHAnsi" w:hAnsiTheme="majorHAnsi" w:cs="Arial"/>
                <w:sz w:val="22"/>
                <w:szCs w:val="22"/>
                <w:lang w:val="en-GB"/>
              </w:rPr>
              <w:br/>
            </w:r>
            <w:r w:rsidRPr="00270B7D">
              <w:rPr>
                <w:rFonts w:asciiTheme="majorHAnsi" w:hAnsiTheme="majorHAnsi" w:cs="Arial"/>
                <w:b/>
                <w:bCs/>
                <w:sz w:val="22"/>
                <w:szCs w:val="22"/>
                <w:lang w:val="en-GB"/>
              </w:rPr>
              <w:t>LACNIC</w:t>
            </w:r>
          </w:p>
          <w:p w14:paraId="599F7EE9" w14:textId="56D485D6" w:rsidR="00603897" w:rsidRPr="00270B7D" w:rsidRDefault="00603897" w:rsidP="00656522">
            <w:pPr>
              <w:rPr>
                <w:rFonts w:asciiTheme="majorHAnsi" w:hAnsiTheme="majorHAnsi" w:cs="Arial"/>
                <w:sz w:val="22"/>
                <w:szCs w:val="22"/>
                <w:lang w:val="en-GB"/>
              </w:rPr>
            </w:pPr>
            <w:r w:rsidRPr="00270B7D">
              <w:rPr>
                <w:rFonts w:asciiTheme="majorHAnsi" w:hAnsiTheme="majorHAnsi" w:cs="Arial"/>
                <w:sz w:val="22"/>
                <w:szCs w:val="22"/>
                <w:lang w:val="en-GB"/>
              </w:rPr>
              <w:t>Esteban Lescano (EL)</w:t>
            </w:r>
          </w:p>
          <w:p w14:paraId="53B28534" w14:textId="437814C8" w:rsidR="00612F3E" w:rsidRPr="00270B7D" w:rsidRDefault="00656522" w:rsidP="00656522">
            <w:pPr>
              <w:rPr>
                <w:rFonts w:asciiTheme="majorHAnsi" w:hAnsiTheme="majorHAnsi" w:cs="Arial"/>
                <w:sz w:val="22"/>
                <w:szCs w:val="22"/>
                <w:lang w:val="en-GB"/>
              </w:rPr>
            </w:pPr>
            <w:r w:rsidRPr="00270B7D">
              <w:rPr>
                <w:rFonts w:asciiTheme="majorHAnsi" w:hAnsiTheme="majorHAnsi" w:cs="Arial"/>
                <w:sz w:val="22"/>
                <w:szCs w:val="22"/>
                <w:lang w:val="en-GB"/>
              </w:rPr>
              <w:t xml:space="preserve">Ricardo Patara (RP) </w:t>
            </w:r>
            <w:r w:rsidRPr="00270B7D">
              <w:rPr>
                <w:rFonts w:asciiTheme="majorHAnsi" w:hAnsiTheme="majorHAnsi" w:cs="Arial"/>
                <w:sz w:val="22"/>
                <w:szCs w:val="22"/>
                <w:lang w:val="en-GB"/>
              </w:rPr>
              <w:br/>
              <w:t xml:space="preserve">Jorge Villa (JV) </w:t>
            </w:r>
            <w:r w:rsidR="00716C7E" w:rsidRPr="00270B7D">
              <w:rPr>
                <w:rFonts w:asciiTheme="majorHAnsi" w:hAnsiTheme="majorHAnsi" w:cs="Arial"/>
                <w:sz w:val="22"/>
                <w:szCs w:val="22"/>
                <w:lang w:val="en-GB"/>
              </w:rPr>
              <w:t>– Vice Chair</w:t>
            </w:r>
            <w:r w:rsidRPr="00270B7D">
              <w:rPr>
                <w:rFonts w:asciiTheme="majorHAnsi" w:hAnsiTheme="majorHAnsi" w:cs="Arial"/>
                <w:sz w:val="22"/>
                <w:szCs w:val="22"/>
                <w:lang w:val="en-GB"/>
              </w:rPr>
              <w:br/>
            </w:r>
            <w:r w:rsidRPr="00270B7D">
              <w:rPr>
                <w:rFonts w:asciiTheme="majorHAnsi" w:hAnsiTheme="majorHAnsi" w:cs="Arial"/>
                <w:b/>
                <w:bCs/>
                <w:sz w:val="22"/>
                <w:szCs w:val="22"/>
                <w:lang w:val="en-GB"/>
              </w:rPr>
              <w:br/>
              <w:t>RIPE NCC</w:t>
            </w:r>
            <w:r w:rsidRPr="00270B7D">
              <w:rPr>
                <w:rFonts w:asciiTheme="majorHAnsi" w:hAnsiTheme="majorHAnsi" w:cs="Arial"/>
                <w:sz w:val="22"/>
                <w:szCs w:val="22"/>
                <w:lang w:val="en-GB"/>
              </w:rPr>
              <w:br/>
            </w:r>
            <w:r w:rsidR="00612F3E" w:rsidRPr="00270B7D">
              <w:rPr>
                <w:rFonts w:asciiTheme="majorHAnsi" w:hAnsiTheme="majorHAnsi" w:cs="Arial"/>
                <w:sz w:val="22"/>
                <w:szCs w:val="22"/>
              </w:rPr>
              <w:t>Hervé Clément (HC)</w:t>
            </w:r>
          </w:p>
          <w:p w14:paraId="4D197AB7" w14:textId="321F50BD" w:rsidR="00656522" w:rsidRPr="00270B7D" w:rsidRDefault="00656522" w:rsidP="00656522">
            <w:pPr>
              <w:rPr>
                <w:rFonts w:asciiTheme="majorHAnsi" w:hAnsiTheme="majorHAnsi" w:cs="Arial"/>
                <w:sz w:val="22"/>
                <w:szCs w:val="22"/>
                <w:lang w:val="en-GB"/>
              </w:rPr>
            </w:pPr>
            <w:r w:rsidRPr="00270B7D">
              <w:rPr>
                <w:rFonts w:asciiTheme="majorHAnsi" w:hAnsiTheme="majorHAnsi" w:cs="Arial"/>
                <w:sz w:val="22"/>
                <w:szCs w:val="22"/>
                <w:lang w:val="en-GB"/>
              </w:rPr>
              <w:t xml:space="preserve">Nurani </w:t>
            </w:r>
            <w:r w:rsidR="00882447" w:rsidRPr="00270B7D">
              <w:rPr>
                <w:rFonts w:asciiTheme="majorHAnsi" w:hAnsiTheme="majorHAnsi" w:cs="Arial"/>
                <w:sz w:val="22"/>
                <w:szCs w:val="22"/>
                <w:lang w:val="en-GB"/>
              </w:rPr>
              <w:t>Nimpuno (NN)</w:t>
            </w:r>
            <w:r w:rsidR="00603897" w:rsidRPr="00270B7D">
              <w:rPr>
                <w:rFonts w:asciiTheme="majorHAnsi" w:hAnsiTheme="majorHAnsi" w:cs="Arial"/>
                <w:sz w:val="22"/>
                <w:szCs w:val="22"/>
                <w:lang w:val="en-GB"/>
              </w:rPr>
              <w:br/>
              <w:t>Filiz Yilmaz (FY)</w:t>
            </w:r>
          </w:p>
          <w:p w14:paraId="0C2B55C8" w14:textId="3C3D6373" w:rsidR="00656522" w:rsidRPr="00270B7D" w:rsidRDefault="00656522" w:rsidP="00EF4E19">
            <w:pPr>
              <w:rPr>
                <w:rFonts w:asciiTheme="majorHAnsi" w:hAnsiTheme="majorHAnsi" w:cs="Arial"/>
                <w:b/>
                <w:bCs/>
                <w:sz w:val="22"/>
                <w:szCs w:val="22"/>
                <w:lang w:val="en-GB"/>
              </w:rPr>
            </w:pPr>
            <w:r w:rsidRPr="00270B7D">
              <w:rPr>
                <w:rFonts w:asciiTheme="majorHAnsi" w:hAnsiTheme="majorHAnsi" w:cs="Arial"/>
                <w:b/>
                <w:bCs/>
                <w:sz w:val="22"/>
                <w:szCs w:val="22"/>
                <w:lang w:val="en-GB"/>
              </w:rPr>
              <w:br/>
              <w:t>Secretariat</w:t>
            </w:r>
            <w:r w:rsidR="00603897" w:rsidRPr="00270B7D">
              <w:rPr>
                <w:rFonts w:asciiTheme="majorHAnsi" w:hAnsiTheme="majorHAnsi" w:cs="Arial"/>
                <w:b/>
                <w:bCs/>
                <w:sz w:val="22"/>
                <w:szCs w:val="22"/>
                <w:lang w:val="en-GB"/>
              </w:rPr>
              <w:br/>
            </w:r>
            <w:r w:rsidR="00603897" w:rsidRPr="00270B7D">
              <w:rPr>
                <w:rFonts w:asciiTheme="majorHAnsi" w:hAnsiTheme="majorHAnsi" w:cs="Arial"/>
                <w:bCs/>
                <w:sz w:val="22"/>
                <w:szCs w:val="22"/>
                <w:lang w:val="en-GB"/>
              </w:rPr>
              <w:t xml:space="preserve">German Valdez </w:t>
            </w:r>
            <w:r w:rsidRPr="00270B7D">
              <w:rPr>
                <w:rFonts w:asciiTheme="majorHAnsi" w:hAnsiTheme="majorHAnsi" w:cs="Arial"/>
                <w:sz w:val="22"/>
                <w:szCs w:val="22"/>
                <w:lang w:val="en-GB"/>
              </w:rPr>
              <w:br/>
              <w:t xml:space="preserve">Susannah Gray (SG) – </w:t>
            </w:r>
            <w:r w:rsidR="00C36324" w:rsidRPr="00270B7D">
              <w:rPr>
                <w:rFonts w:asciiTheme="majorHAnsi" w:hAnsiTheme="majorHAnsi" w:cs="Arial"/>
                <w:sz w:val="22"/>
                <w:szCs w:val="22"/>
                <w:lang w:val="en-GB"/>
              </w:rPr>
              <w:t>Minutes</w:t>
            </w:r>
            <w:r w:rsidR="00EF4E19" w:rsidRPr="00270B7D">
              <w:rPr>
                <w:rFonts w:asciiTheme="majorHAnsi" w:hAnsiTheme="majorHAnsi" w:cs="Arial"/>
                <w:sz w:val="22"/>
                <w:szCs w:val="22"/>
                <w:lang w:val="en-GB"/>
              </w:rPr>
              <w:br/>
            </w:r>
            <w:r w:rsidR="00EF4E19" w:rsidRPr="00270B7D">
              <w:rPr>
                <w:rFonts w:asciiTheme="majorHAnsi" w:hAnsiTheme="majorHAnsi" w:cs="Arial"/>
                <w:b/>
                <w:bCs/>
                <w:sz w:val="22"/>
                <w:szCs w:val="22"/>
                <w:lang w:val="en-GB"/>
              </w:rPr>
              <w:t xml:space="preserve"> </w:t>
            </w:r>
          </w:p>
        </w:tc>
        <w:tc>
          <w:tcPr>
            <w:tcW w:w="3261" w:type="dxa"/>
          </w:tcPr>
          <w:p w14:paraId="248E0923" w14:textId="7D941FB2" w:rsidR="00950B54" w:rsidRPr="00270B7D" w:rsidRDefault="00122901" w:rsidP="00656522">
            <w:pPr>
              <w:rPr>
                <w:rFonts w:asciiTheme="majorHAnsi" w:hAnsiTheme="majorHAnsi" w:cs="Arial"/>
                <w:b/>
                <w:sz w:val="22"/>
                <w:szCs w:val="22"/>
                <w:lang w:val="en-GB"/>
              </w:rPr>
            </w:pPr>
            <w:r w:rsidRPr="00270B7D">
              <w:rPr>
                <w:rFonts w:asciiTheme="majorHAnsi" w:hAnsiTheme="majorHAnsi" w:cs="Arial"/>
                <w:b/>
                <w:sz w:val="22"/>
                <w:szCs w:val="22"/>
                <w:lang w:val="en-GB"/>
              </w:rPr>
              <w:t>ARIN</w:t>
            </w:r>
          </w:p>
          <w:p w14:paraId="64E53F7C" w14:textId="77777777" w:rsidR="00950B54" w:rsidRPr="00270B7D" w:rsidRDefault="00950B54" w:rsidP="00656522">
            <w:pPr>
              <w:rPr>
                <w:rFonts w:asciiTheme="majorHAnsi" w:hAnsiTheme="majorHAnsi" w:cs="Arial"/>
                <w:sz w:val="22"/>
                <w:szCs w:val="22"/>
                <w:lang w:val="en-GB"/>
              </w:rPr>
            </w:pPr>
            <w:r w:rsidRPr="00270B7D">
              <w:rPr>
                <w:rFonts w:asciiTheme="majorHAnsi" w:hAnsiTheme="majorHAnsi" w:cs="Arial"/>
                <w:sz w:val="22"/>
                <w:szCs w:val="22"/>
                <w:lang w:val="en-GB"/>
              </w:rPr>
              <w:t>Richard Jimmerson (RJ)</w:t>
            </w:r>
          </w:p>
          <w:p w14:paraId="4EA04080" w14:textId="588FC77F" w:rsidR="00122901" w:rsidRPr="00270B7D" w:rsidRDefault="00122901" w:rsidP="00656522">
            <w:pPr>
              <w:rPr>
                <w:rFonts w:asciiTheme="majorHAnsi" w:hAnsiTheme="majorHAnsi" w:cs="Arial"/>
                <w:sz w:val="22"/>
                <w:szCs w:val="22"/>
                <w:lang w:val="en-GB"/>
              </w:rPr>
            </w:pPr>
          </w:p>
          <w:p w14:paraId="0CE51543" w14:textId="1E6D2A6D" w:rsidR="00EF4E19" w:rsidRPr="00270B7D" w:rsidRDefault="00EF4E19" w:rsidP="00656522">
            <w:pPr>
              <w:rPr>
                <w:rFonts w:asciiTheme="majorHAnsi" w:hAnsiTheme="majorHAnsi" w:cs="Arial"/>
                <w:b/>
                <w:sz w:val="22"/>
                <w:szCs w:val="22"/>
                <w:lang w:val="en-GB"/>
              </w:rPr>
            </w:pPr>
            <w:r w:rsidRPr="00270B7D">
              <w:rPr>
                <w:rFonts w:asciiTheme="majorHAnsi" w:hAnsiTheme="majorHAnsi" w:cs="Arial"/>
                <w:b/>
                <w:sz w:val="22"/>
                <w:szCs w:val="22"/>
                <w:lang w:val="en-GB"/>
              </w:rPr>
              <w:t>LACNIC</w:t>
            </w:r>
            <w:r w:rsidRPr="00270B7D">
              <w:rPr>
                <w:rFonts w:asciiTheme="majorHAnsi" w:hAnsiTheme="majorHAnsi" w:cs="Arial"/>
                <w:b/>
                <w:sz w:val="22"/>
                <w:szCs w:val="22"/>
                <w:lang w:val="en-GB"/>
              </w:rPr>
              <w:br/>
            </w:r>
            <w:r w:rsidRPr="00270B7D">
              <w:rPr>
                <w:rFonts w:asciiTheme="majorHAnsi" w:hAnsiTheme="majorHAnsi" w:cs="Arial"/>
                <w:sz w:val="22"/>
                <w:szCs w:val="22"/>
                <w:lang w:val="en-GB"/>
              </w:rPr>
              <w:t>Gianina </w:t>
            </w:r>
            <w:r w:rsidRPr="00270B7D">
              <w:rPr>
                <w:rFonts w:asciiTheme="majorHAnsi" w:hAnsiTheme="majorHAnsi" w:cs="Arial"/>
                <w:bCs/>
                <w:sz w:val="22"/>
                <w:szCs w:val="22"/>
                <w:lang w:val="en-GB"/>
              </w:rPr>
              <w:t>Pensky (GP)</w:t>
            </w:r>
          </w:p>
          <w:p w14:paraId="19112A11" w14:textId="6F169D04" w:rsidR="00AE7369" w:rsidRPr="00270B7D" w:rsidRDefault="00AE7369" w:rsidP="006825D3">
            <w:pPr>
              <w:rPr>
                <w:rFonts w:asciiTheme="majorHAnsi" w:eastAsia="Times New Roman" w:hAnsiTheme="majorHAnsi" w:cs="Arial"/>
                <w:b/>
                <w:sz w:val="22"/>
                <w:szCs w:val="22"/>
                <w:lang w:val="en-GB" w:eastAsia="en-US"/>
              </w:rPr>
            </w:pPr>
            <w:r w:rsidRPr="00270B7D">
              <w:rPr>
                <w:rFonts w:asciiTheme="majorHAnsi" w:hAnsiTheme="majorHAnsi" w:cs="Arial"/>
                <w:b/>
                <w:sz w:val="22"/>
                <w:szCs w:val="22"/>
                <w:lang w:val="en-GB"/>
              </w:rPr>
              <w:br/>
              <w:t xml:space="preserve">ICANN Staff </w:t>
            </w:r>
          </w:p>
          <w:p w14:paraId="712228A4" w14:textId="77777777" w:rsidR="00612F3E" w:rsidRPr="00270B7D" w:rsidRDefault="00AE7369" w:rsidP="00656522">
            <w:pPr>
              <w:rPr>
                <w:rFonts w:asciiTheme="majorHAnsi" w:hAnsiTheme="majorHAnsi" w:cs="Arial"/>
                <w:sz w:val="22"/>
                <w:szCs w:val="22"/>
                <w:lang w:val="en-GB"/>
              </w:rPr>
            </w:pPr>
            <w:r w:rsidRPr="00270B7D">
              <w:rPr>
                <w:rFonts w:asciiTheme="majorHAnsi" w:hAnsiTheme="majorHAnsi" w:cs="Arial"/>
                <w:sz w:val="22"/>
                <w:szCs w:val="22"/>
                <w:lang w:val="en-GB"/>
              </w:rPr>
              <w:t>Carlos Reyes (CR)</w:t>
            </w:r>
          </w:p>
          <w:p w14:paraId="6D4D6CCD" w14:textId="77777777" w:rsidR="00612F3E" w:rsidRPr="00270B7D" w:rsidRDefault="00612F3E" w:rsidP="00656522">
            <w:pPr>
              <w:rPr>
                <w:rFonts w:asciiTheme="majorHAnsi" w:hAnsiTheme="majorHAnsi" w:cs="Arial"/>
                <w:sz w:val="22"/>
                <w:szCs w:val="22"/>
                <w:lang w:val="en-GB"/>
              </w:rPr>
            </w:pPr>
          </w:p>
          <w:p w14:paraId="0A8FFB03" w14:textId="4971353E" w:rsidR="00950B54" w:rsidRPr="00270B7D" w:rsidRDefault="00603897" w:rsidP="009018D1">
            <w:pPr>
              <w:rPr>
                <w:rFonts w:asciiTheme="majorHAnsi" w:hAnsiTheme="majorHAnsi" w:cs="Arial"/>
                <w:b/>
                <w:sz w:val="22"/>
                <w:szCs w:val="22"/>
                <w:lang w:val="en-GB"/>
              </w:rPr>
            </w:pPr>
            <w:r w:rsidRPr="00270B7D">
              <w:rPr>
                <w:rFonts w:asciiTheme="majorHAnsi" w:hAnsiTheme="majorHAnsi" w:cs="Arial"/>
                <w:b/>
                <w:sz w:val="22"/>
                <w:szCs w:val="22"/>
                <w:lang w:val="en-GB"/>
              </w:rPr>
              <w:t>ICANN Board</w:t>
            </w:r>
          </w:p>
          <w:p w14:paraId="17147759" w14:textId="3FE4474E" w:rsidR="00603897" w:rsidRPr="00270B7D" w:rsidRDefault="00603897" w:rsidP="009018D1">
            <w:pPr>
              <w:rPr>
                <w:rFonts w:asciiTheme="majorHAnsi" w:hAnsiTheme="majorHAnsi" w:cs="Arial"/>
                <w:sz w:val="22"/>
                <w:szCs w:val="22"/>
                <w:lang w:val="en-GB"/>
              </w:rPr>
            </w:pPr>
            <w:r w:rsidRPr="00270B7D">
              <w:rPr>
                <w:rFonts w:asciiTheme="majorHAnsi" w:hAnsiTheme="majorHAnsi" w:cs="Arial"/>
                <w:sz w:val="22"/>
                <w:szCs w:val="22"/>
                <w:lang w:val="en-GB"/>
              </w:rPr>
              <w:t>Ron da Silva (RdS)</w:t>
            </w:r>
          </w:p>
          <w:p w14:paraId="0698C0AE" w14:textId="77777777" w:rsidR="00950B54" w:rsidRPr="00270B7D" w:rsidRDefault="00950B54" w:rsidP="009018D1">
            <w:pPr>
              <w:rPr>
                <w:rFonts w:asciiTheme="majorHAnsi" w:hAnsiTheme="majorHAnsi" w:cs="Arial"/>
                <w:b/>
                <w:bCs/>
                <w:sz w:val="22"/>
                <w:szCs w:val="22"/>
                <w:lang w:val="en-GB"/>
              </w:rPr>
            </w:pPr>
          </w:p>
          <w:p w14:paraId="2D24930D" w14:textId="77777777" w:rsidR="007C5B29" w:rsidRPr="00270B7D" w:rsidRDefault="007C5B29" w:rsidP="007C5B29">
            <w:pPr>
              <w:rPr>
                <w:rFonts w:asciiTheme="majorHAnsi" w:hAnsiTheme="majorHAnsi" w:cs="Arial"/>
                <w:sz w:val="22"/>
                <w:szCs w:val="22"/>
                <w:lang w:val="en-GB"/>
              </w:rPr>
            </w:pPr>
            <w:r w:rsidRPr="00270B7D">
              <w:rPr>
                <w:rFonts w:asciiTheme="majorHAnsi" w:hAnsiTheme="majorHAnsi" w:cs="Arial"/>
                <w:b/>
                <w:sz w:val="22"/>
                <w:szCs w:val="22"/>
                <w:lang w:val="en-GB"/>
              </w:rPr>
              <w:t>Community</w:t>
            </w:r>
            <w:r w:rsidRPr="00270B7D">
              <w:rPr>
                <w:rFonts w:asciiTheme="majorHAnsi" w:hAnsiTheme="majorHAnsi" w:cs="Arial"/>
                <w:sz w:val="22"/>
                <w:szCs w:val="22"/>
                <w:lang w:val="en-GB"/>
              </w:rPr>
              <w:t xml:space="preserve">: 0  </w:t>
            </w:r>
            <w:r w:rsidRPr="00270B7D">
              <w:rPr>
                <w:rFonts w:asciiTheme="majorHAnsi" w:hAnsiTheme="majorHAnsi" w:cs="Arial"/>
                <w:sz w:val="22"/>
                <w:szCs w:val="22"/>
                <w:lang w:val="en-GB"/>
              </w:rPr>
              <w:br/>
            </w:r>
          </w:p>
          <w:p w14:paraId="75869466" w14:textId="1DCB7C8E" w:rsidR="007C5B29" w:rsidRPr="00270B7D" w:rsidRDefault="007C5B29" w:rsidP="009018D1">
            <w:pPr>
              <w:rPr>
                <w:rFonts w:asciiTheme="majorHAnsi" w:hAnsiTheme="majorHAnsi" w:cs="Arial"/>
                <w:b/>
                <w:bCs/>
                <w:sz w:val="22"/>
                <w:szCs w:val="22"/>
                <w:lang w:val="en-GB"/>
              </w:rPr>
            </w:pPr>
          </w:p>
        </w:tc>
        <w:tc>
          <w:tcPr>
            <w:tcW w:w="2976" w:type="dxa"/>
          </w:tcPr>
          <w:p w14:paraId="34D92354" w14:textId="092D0B43" w:rsidR="00603897" w:rsidRPr="00270B7D" w:rsidRDefault="00603897" w:rsidP="00603897">
            <w:pPr>
              <w:rPr>
                <w:rFonts w:asciiTheme="majorHAnsi" w:hAnsiTheme="majorHAnsi" w:cs="Arial"/>
                <w:b/>
                <w:sz w:val="22"/>
                <w:szCs w:val="22"/>
                <w:lang w:val="en-GB"/>
              </w:rPr>
            </w:pPr>
            <w:r w:rsidRPr="00270B7D">
              <w:rPr>
                <w:rFonts w:asciiTheme="majorHAnsi" w:hAnsiTheme="majorHAnsi" w:cs="Arial"/>
                <w:b/>
                <w:sz w:val="22"/>
                <w:szCs w:val="22"/>
                <w:lang w:val="en-GB"/>
              </w:rPr>
              <w:t>ARIN</w:t>
            </w:r>
          </w:p>
          <w:p w14:paraId="7EEE8A48" w14:textId="77777777" w:rsidR="00603897" w:rsidRPr="00270B7D" w:rsidRDefault="00603897" w:rsidP="00603897">
            <w:pPr>
              <w:rPr>
                <w:rFonts w:asciiTheme="majorHAnsi" w:hAnsiTheme="majorHAnsi" w:cs="Arial"/>
                <w:sz w:val="22"/>
                <w:szCs w:val="22"/>
                <w:lang w:val="en-GB"/>
              </w:rPr>
            </w:pPr>
            <w:r w:rsidRPr="00270B7D">
              <w:rPr>
                <w:rFonts w:asciiTheme="majorHAnsi" w:hAnsiTheme="majorHAnsi" w:cs="Arial"/>
                <w:sz w:val="22"/>
                <w:szCs w:val="22"/>
                <w:lang w:val="en-GB"/>
              </w:rPr>
              <w:t>Louie Lee (LL)</w:t>
            </w:r>
          </w:p>
          <w:p w14:paraId="4391D96A" w14:textId="203BE551" w:rsidR="00950B54" w:rsidRPr="00270B7D" w:rsidRDefault="00950B54" w:rsidP="00950B54">
            <w:pPr>
              <w:rPr>
                <w:rFonts w:asciiTheme="majorHAnsi" w:hAnsiTheme="majorHAnsi" w:cs="Arial"/>
                <w:sz w:val="22"/>
                <w:szCs w:val="22"/>
                <w:lang w:val="en-GB"/>
              </w:rPr>
            </w:pPr>
          </w:p>
          <w:p w14:paraId="26E88684" w14:textId="1711675D" w:rsidR="00C36324" w:rsidRPr="00270B7D" w:rsidRDefault="00C36324" w:rsidP="00C36324">
            <w:pPr>
              <w:rPr>
                <w:rFonts w:asciiTheme="majorHAnsi" w:hAnsiTheme="majorHAnsi" w:cs="Arial"/>
                <w:sz w:val="22"/>
                <w:szCs w:val="22"/>
                <w:lang w:val="en-GB"/>
              </w:rPr>
            </w:pPr>
          </w:p>
          <w:p w14:paraId="59648A18" w14:textId="77777777" w:rsidR="00122901" w:rsidRPr="00270B7D" w:rsidRDefault="00122901" w:rsidP="00AE7369">
            <w:pPr>
              <w:rPr>
                <w:rFonts w:asciiTheme="majorHAnsi" w:hAnsiTheme="majorHAnsi" w:cs="Arial"/>
                <w:sz w:val="22"/>
                <w:szCs w:val="22"/>
              </w:rPr>
            </w:pPr>
          </w:p>
          <w:p w14:paraId="78C6AE73" w14:textId="77777777" w:rsidR="00AE7369" w:rsidRPr="00270B7D" w:rsidRDefault="00AE7369" w:rsidP="009018D1">
            <w:pPr>
              <w:rPr>
                <w:rFonts w:asciiTheme="majorHAnsi" w:hAnsiTheme="majorHAnsi" w:cs="Arial"/>
                <w:b/>
                <w:sz w:val="22"/>
                <w:szCs w:val="22"/>
                <w:lang w:val="en-GB"/>
              </w:rPr>
            </w:pPr>
          </w:p>
          <w:p w14:paraId="131B9062" w14:textId="73A2A551" w:rsidR="006825D3" w:rsidRPr="00270B7D" w:rsidRDefault="006825D3" w:rsidP="006825D3">
            <w:pPr>
              <w:rPr>
                <w:rFonts w:asciiTheme="majorHAnsi" w:hAnsiTheme="majorHAnsi" w:cs="Arial"/>
                <w:sz w:val="22"/>
                <w:szCs w:val="22"/>
                <w:lang w:val="en-GB"/>
              </w:rPr>
            </w:pPr>
            <w:r w:rsidRPr="00270B7D">
              <w:rPr>
                <w:rFonts w:asciiTheme="majorHAnsi" w:hAnsiTheme="majorHAnsi" w:cs="Arial"/>
                <w:sz w:val="22"/>
                <w:szCs w:val="22"/>
                <w:lang w:val="en-GB"/>
              </w:rPr>
              <w:br/>
            </w:r>
          </w:p>
          <w:p w14:paraId="2D4B1715" w14:textId="677988BB" w:rsidR="005C19AF" w:rsidRPr="00270B7D" w:rsidRDefault="00716C7E" w:rsidP="00656522">
            <w:pPr>
              <w:rPr>
                <w:rFonts w:asciiTheme="majorHAnsi" w:hAnsiTheme="majorHAnsi" w:cs="Arial"/>
                <w:sz w:val="22"/>
                <w:szCs w:val="22"/>
                <w:lang w:val="en-GB"/>
              </w:rPr>
            </w:pPr>
            <w:r w:rsidRPr="00270B7D">
              <w:rPr>
                <w:rFonts w:asciiTheme="majorHAnsi" w:hAnsiTheme="majorHAnsi" w:cs="Arial"/>
                <w:sz w:val="22"/>
                <w:szCs w:val="22"/>
                <w:lang w:val="en-GB"/>
              </w:rPr>
              <w:br/>
            </w:r>
          </w:p>
          <w:p w14:paraId="09534544" w14:textId="50518BD1" w:rsidR="005C19AF" w:rsidRPr="00270B7D" w:rsidRDefault="003522FE" w:rsidP="00656522">
            <w:pPr>
              <w:rPr>
                <w:rFonts w:asciiTheme="majorHAnsi" w:hAnsiTheme="majorHAnsi" w:cs="Arial"/>
                <w:b/>
                <w:sz w:val="22"/>
                <w:szCs w:val="22"/>
                <w:lang w:val="en-GB"/>
              </w:rPr>
            </w:pPr>
            <w:r w:rsidRPr="00270B7D">
              <w:rPr>
                <w:rFonts w:asciiTheme="majorHAnsi" w:hAnsiTheme="majorHAnsi" w:cs="Arial"/>
                <w:b/>
                <w:sz w:val="22"/>
                <w:szCs w:val="22"/>
                <w:lang w:val="en-GB"/>
              </w:rPr>
              <w:br/>
            </w:r>
          </w:p>
          <w:p w14:paraId="4410B84B" w14:textId="1458AA96" w:rsidR="00656522" w:rsidRPr="00270B7D" w:rsidRDefault="00656522" w:rsidP="00656522">
            <w:pPr>
              <w:rPr>
                <w:rFonts w:asciiTheme="majorHAnsi" w:hAnsiTheme="majorHAnsi" w:cs="Arial"/>
                <w:b/>
                <w:bCs/>
                <w:sz w:val="22"/>
                <w:szCs w:val="22"/>
                <w:lang w:val="en-GB"/>
              </w:rPr>
            </w:pPr>
            <w:r w:rsidRPr="00270B7D">
              <w:rPr>
                <w:rFonts w:asciiTheme="majorHAnsi" w:hAnsiTheme="majorHAnsi" w:cs="Arial"/>
                <w:sz w:val="22"/>
                <w:szCs w:val="22"/>
                <w:lang w:val="en-GB"/>
              </w:rPr>
              <w:br/>
            </w:r>
          </w:p>
          <w:p w14:paraId="46F7F67B" w14:textId="0478E48E" w:rsidR="00EA5500" w:rsidRPr="00270B7D" w:rsidRDefault="00EA5500" w:rsidP="00656522">
            <w:pPr>
              <w:rPr>
                <w:rFonts w:asciiTheme="majorHAnsi" w:hAnsiTheme="majorHAnsi" w:cs="Arial"/>
                <w:b/>
                <w:bCs/>
                <w:sz w:val="22"/>
                <w:szCs w:val="22"/>
                <w:lang w:val="en-GB"/>
              </w:rPr>
            </w:pPr>
          </w:p>
        </w:tc>
      </w:tr>
    </w:tbl>
    <w:p w14:paraId="640C1849" w14:textId="0733536C" w:rsidR="00F4272D" w:rsidRPr="00270B7D" w:rsidRDefault="00F4272D" w:rsidP="0015221B">
      <w:pPr>
        <w:rPr>
          <w:rFonts w:asciiTheme="majorHAnsi" w:hAnsiTheme="majorHAnsi" w:cs="Arial"/>
          <w:bCs/>
          <w:i/>
          <w:sz w:val="22"/>
          <w:szCs w:val="22"/>
          <w:lang w:val="en-GB"/>
        </w:rPr>
      </w:pPr>
    </w:p>
    <w:p w14:paraId="602C1018" w14:textId="19065076" w:rsidR="0015221B" w:rsidRPr="00270B7D" w:rsidRDefault="00C855A2" w:rsidP="0015221B">
      <w:pPr>
        <w:rPr>
          <w:rFonts w:asciiTheme="majorHAnsi" w:hAnsiTheme="majorHAnsi" w:cs="Arial"/>
          <w:b/>
          <w:sz w:val="22"/>
          <w:szCs w:val="22"/>
          <w:lang w:val="en-GB"/>
        </w:rPr>
      </w:pPr>
      <w:r w:rsidRPr="00270B7D">
        <w:rPr>
          <w:rFonts w:asciiTheme="majorHAnsi" w:hAnsiTheme="majorHAnsi" w:cs="Arial"/>
          <w:b/>
          <w:sz w:val="22"/>
          <w:szCs w:val="22"/>
          <w:lang w:val="en-GB"/>
        </w:rPr>
        <w:t>New Action Items From This Meeting</w:t>
      </w:r>
    </w:p>
    <w:p w14:paraId="6A2E14B6" w14:textId="77777777" w:rsidR="004579EC" w:rsidRPr="004579EC" w:rsidRDefault="004579EC" w:rsidP="00952F7E">
      <w:pPr>
        <w:pStyle w:val="ListParagraph"/>
        <w:numPr>
          <w:ilvl w:val="0"/>
          <w:numId w:val="36"/>
        </w:numPr>
        <w:rPr>
          <w:rFonts w:asciiTheme="majorHAnsi" w:hAnsiTheme="majorHAnsi" w:cs="Arial"/>
          <w:b/>
          <w:sz w:val="22"/>
          <w:szCs w:val="22"/>
        </w:rPr>
      </w:pPr>
      <w:r w:rsidRPr="004579EC">
        <w:rPr>
          <w:rFonts w:asciiTheme="majorHAnsi" w:hAnsiTheme="majorHAnsi" w:cs="Arial"/>
          <w:b/>
          <w:sz w:val="22"/>
          <w:szCs w:val="22"/>
        </w:rPr>
        <w:t xml:space="preserve">New Action Item 200115-1: AS to circulate the ICANN 66 Closed Working Session document to ac-discuss. </w:t>
      </w:r>
    </w:p>
    <w:p w14:paraId="2574C7F4" w14:textId="2C4CC68B" w:rsidR="004579EC" w:rsidRPr="004579EC" w:rsidRDefault="004579EC" w:rsidP="00952F7E">
      <w:pPr>
        <w:pStyle w:val="ListParagraph"/>
        <w:numPr>
          <w:ilvl w:val="0"/>
          <w:numId w:val="36"/>
        </w:numPr>
        <w:rPr>
          <w:rFonts w:asciiTheme="majorHAnsi" w:hAnsiTheme="majorHAnsi" w:cs="Arial"/>
          <w:b/>
          <w:sz w:val="22"/>
          <w:szCs w:val="22"/>
        </w:rPr>
      </w:pPr>
      <w:r w:rsidRPr="004579EC">
        <w:rPr>
          <w:rFonts w:asciiTheme="majorHAnsi" w:hAnsiTheme="majorHAnsi" w:cs="Arial"/>
          <w:b/>
          <w:sz w:val="22"/>
          <w:szCs w:val="22"/>
        </w:rPr>
        <w:t xml:space="preserve">New Action Item 200115-2: ALL to review the Board Member Selection Procedure timeline and provide feedback before the </w:t>
      </w:r>
      <w:r>
        <w:rPr>
          <w:rFonts w:asciiTheme="majorHAnsi" w:hAnsiTheme="majorHAnsi" w:cs="Arial"/>
          <w:b/>
          <w:sz w:val="22"/>
          <w:szCs w:val="22"/>
        </w:rPr>
        <w:t>February</w:t>
      </w:r>
      <w:r w:rsidRPr="004579EC">
        <w:rPr>
          <w:rFonts w:asciiTheme="majorHAnsi" w:hAnsiTheme="majorHAnsi" w:cs="Arial"/>
          <w:b/>
          <w:sz w:val="22"/>
          <w:szCs w:val="22"/>
        </w:rPr>
        <w:t xml:space="preserve"> teleconference. </w:t>
      </w:r>
    </w:p>
    <w:p w14:paraId="65660A2A" w14:textId="77777777" w:rsidR="00242D1C" w:rsidRDefault="00242D1C" w:rsidP="00952F7E">
      <w:pPr>
        <w:pStyle w:val="ListParagraph"/>
        <w:numPr>
          <w:ilvl w:val="0"/>
          <w:numId w:val="36"/>
        </w:numPr>
        <w:rPr>
          <w:rFonts w:asciiTheme="majorHAnsi" w:hAnsiTheme="majorHAnsi" w:cs="Arial"/>
          <w:b/>
          <w:sz w:val="22"/>
          <w:szCs w:val="22"/>
        </w:rPr>
      </w:pPr>
      <w:r w:rsidRPr="00270B7D">
        <w:rPr>
          <w:rFonts w:asciiTheme="majorHAnsi" w:hAnsiTheme="majorHAnsi" w:cs="Arial"/>
          <w:b/>
          <w:sz w:val="22"/>
          <w:szCs w:val="22"/>
        </w:rPr>
        <w:t>New Action Item 200115-</w:t>
      </w:r>
      <w:r>
        <w:rPr>
          <w:rFonts w:asciiTheme="majorHAnsi" w:hAnsiTheme="majorHAnsi" w:cs="Arial"/>
          <w:b/>
          <w:sz w:val="22"/>
          <w:szCs w:val="22"/>
        </w:rPr>
        <w:t>3</w:t>
      </w:r>
      <w:r w:rsidRPr="00270B7D">
        <w:rPr>
          <w:rFonts w:asciiTheme="majorHAnsi" w:hAnsiTheme="majorHAnsi" w:cs="Arial"/>
          <w:b/>
          <w:sz w:val="22"/>
          <w:szCs w:val="22"/>
        </w:rPr>
        <w:t xml:space="preserve">: </w:t>
      </w:r>
      <w:r>
        <w:rPr>
          <w:rFonts w:asciiTheme="majorHAnsi" w:hAnsiTheme="majorHAnsi" w:cs="Arial"/>
          <w:b/>
          <w:sz w:val="22"/>
          <w:szCs w:val="22"/>
        </w:rPr>
        <w:t xml:space="preserve">AS, KB and JV to circulate session description text for the ASO AC open Work Sessions (Monday) to the ac-discuss list before the February teleconference. </w:t>
      </w:r>
    </w:p>
    <w:p w14:paraId="15841FD7" w14:textId="62F1E266" w:rsidR="00952F7E" w:rsidRPr="00952F7E" w:rsidRDefault="00242D1C" w:rsidP="00952F7E">
      <w:pPr>
        <w:pStyle w:val="ListParagraph"/>
        <w:numPr>
          <w:ilvl w:val="0"/>
          <w:numId w:val="36"/>
        </w:numPr>
        <w:rPr>
          <w:rFonts w:asciiTheme="majorHAnsi" w:hAnsiTheme="majorHAnsi" w:cs="Arial"/>
          <w:b/>
          <w:sz w:val="22"/>
          <w:szCs w:val="22"/>
        </w:rPr>
      </w:pPr>
      <w:r w:rsidRPr="00242D1C">
        <w:rPr>
          <w:rFonts w:asciiTheme="majorHAnsi" w:hAnsiTheme="majorHAnsi" w:cs="Arial"/>
          <w:b/>
          <w:sz w:val="22"/>
          <w:szCs w:val="22"/>
        </w:rPr>
        <w:t>New Action Item 200115-4: ALL to review the draft Annual Transparency Review and provide feedback before the February Teleconference.</w:t>
      </w:r>
    </w:p>
    <w:p w14:paraId="64D2C0AD" w14:textId="77777777" w:rsidR="00952F7E" w:rsidRPr="00952F7E" w:rsidRDefault="00952F7E" w:rsidP="00952F7E">
      <w:pPr>
        <w:pStyle w:val="ListParagraph"/>
        <w:numPr>
          <w:ilvl w:val="0"/>
          <w:numId w:val="36"/>
        </w:numPr>
        <w:rPr>
          <w:rFonts w:asciiTheme="majorHAnsi" w:hAnsiTheme="majorHAnsi" w:cs="Arial"/>
          <w:sz w:val="22"/>
          <w:szCs w:val="22"/>
        </w:rPr>
      </w:pPr>
      <w:r w:rsidRPr="00952F7E">
        <w:rPr>
          <w:rFonts w:asciiTheme="majorHAnsi" w:hAnsiTheme="majorHAnsi" w:cs="Arial"/>
          <w:b/>
          <w:sz w:val="22"/>
          <w:szCs w:val="22"/>
        </w:rPr>
        <w:t>New Action Item 200115-5: ALL to review the NomCom Review Implementation Working Group (RIWG) questionnaire and provide feedback by 27 January.</w:t>
      </w:r>
      <w:r w:rsidRPr="00952F7E">
        <w:rPr>
          <w:rFonts w:asciiTheme="majorHAnsi" w:hAnsiTheme="majorHAnsi" w:cs="Arial"/>
          <w:sz w:val="22"/>
          <w:szCs w:val="22"/>
        </w:rPr>
        <w:t xml:space="preserve"> </w:t>
      </w:r>
    </w:p>
    <w:p w14:paraId="5E9111A8" w14:textId="3CB3B63D" w:rsidR="00242D1C" w:rsidRPr="00952F7E" w:rsidRDefault="00242D1C" w:rsidP="00952F7E">
      <w:pPr>
        <w:pStyle w:val="ListParagraph"/>
        <w:rPr>
          <w:rFonts w:asciiTheme="majorHAnsi" w:hAnsiTheme="majorHAnsi" w:cs="Arial"/>
          <w:b/>
          <w:sz w:val="22"/>
          <w:szCs w:val="22"/>
        </w:rPr>
      </w:pPr>
    </w:p>
    <w:p w14:paraId="694F515B" w14:textId="77777777" w:rsidR="00086D11" w:rsidRPr="00270B7D" w:rsidRDefault="00086D11" w:rsidP="00086D11">
      <w:pPr>
        <w:pStyle w:val="ListParagraph"/>
        <w:rPr>
          <w:rFonts w:asciiTheme="majorHAnsi" w:hAnsiTheme="majorHAnsi" w:cs="Arial"/>
          <w:sz w:val="22"/>
          <w:szCs w:val="22"/>
        </w:rPr>
      </w:pPr>
    </w:p>
    <w:p w14:paraId="3324D08B" w14:textId="2A98AECF" w:rsidR="00962983" w:rsidRPr="00270B7D" w:rsidRDefault="00DB476C" w:rsidP="00086D11">
      <w:pPr>
        <w:rPr>
          <w:rFonts w:asciiTheme="majorHAnsi" w:hAnsiTheme="majorHAnsi" w:cs="Arial"/>
          <w:sz w:val="22"/>
          <w:szCs w:val="22"/>
        </w:rPr>
      </w:pPr>
      <w:r w:rsidRPr="00270B7D">
        <w:rPr>
          <w:rFonts w:asciiTheme="majorHAnsi" w:hAnsiTheme="majorHAnsi" w:cs="Arial"/>
          <w:b/>
          <w:bCs/>
          <w:sz w:val="22"/>
          <w:szCs w:val="22"/>
          <w:lang w:val="en-GB"/>
        </w:rPr>
        <w:t>Agenda</w:t>
      </w:r>
    </w:p>
    <w:p w14:paraId="49745297" w14:textId="515D6D59" w:rsidR="00603897" w:rsidRPr="00270B7D" w:rsidRDefault="00603897" w:rsidP="00603897">
      <w:pPr>
        <w:rPr>
          <w:rFonts w:asciiTheme="majorHAnsi" w:hAnsiTheme="majorHAnsi" w:cs="Arial"/>
          <w:sz w:val="22"/>
          <w:szCs w:val="22"/>
          <w:lang w:val="en-GB"/>
        </w:rPr>
      </w:pPr>
      <w:r w:rsidRPr="00270B7D">
        <w:rPr>
          <w:rFonts w:asciiTheme="majorHAnsi" w:hAnsiTheme="majorHAnsi" w:cs="Arial"/>
          <w:sz w:val="22"/>
          <w:szCs w:val="22"/>
          <w:lang w:val="en-GB"/>
        </w:rPr>
        <w:t>0. Welcome</w:t>
      </w:r>
      <w:r w:rsidRPr="00270B7D">
        <w:rPr>
          <w:rFonts w:asciiTheme="majorHAnsi" w:hAnsiTheme="majorHAnsi" w:cs="Arial"/>
          <w:sz w:val="22"/>
          <w:szCs w:val="22"/>
          <w:lang w:val="en-GB"/>
        </w:rPr>
        <w:br/>
        <w:t>1. Agenda Review</w:t>
      </w:r>
      <w:r w:rsidRPr="00270B7D">
        <w:rPr>
          <w:rFonts w:asciiTheme="majorHAnsi" w:hAnsiTheme="majorHAnsi" w:cs="Arial"/>
          <w:sz w:val="22"/>
          <w:szCs w:val="22"/>
          <w:lang w:val="en-GB"/>
        </w:rPr>
        <w:br/>
        <w:t>2.</w:t>
      </w:r>
      <w:r w:rsidR="007408DA" w:rsidRPr="00270B7D">
        <w:rPr>
          <w:rFonts w:asciiTheme="majorHAnsi" w:hAnsiTheme="majorHAnsi" w:cs="Arial"/>
          <w:sz w:val="22"/>
          <w:szCs w:val="22"/>
          <w:lang w:val="en-GB"/>
        </w:rPr>
        <w:t xml:space="preserve"> 2020 ASO AC Chair Election R</w:t>
      </w:r>
      <w:r w:rsidRPr="00270B7D">
        <w:rPr>
          <w:rFonts w:asciiTheme="majorHAnsi" w:hAnsiTheme="majorHAnsi" w:cs="Arial"/>
          <w:sz w:val="22"/>
          <w:szCs w:val="22"/>
          <w:lang w:val="en-GB"/>
        </w:rPr>
        <w:t>esults</w:t>
      </w:r>
      <w:r w:rsidRPr="00270B7D">
        <w:rPr>
          <w:rFonts w:asciiTheme="majorHAnsi" w:hAnsiTheme="majorHAnsi" w:cs="Arial"/>
          <w:sz w:val="22"/>
          <w:szCs w:val="22"/>
          <w:lang w:val="en-GB"/>
        </w:rPr>
        <w:br/>
        <w:t>3.</w:t>
      </w:r>
      <w:r w:rsidR="007408DA" w:rsidRPr="00270B7D">
        <w:rPr>
          <w:rFonts w:asciiTheme="majorHAnsi" w:hAnsiTheme="majorHAnsi" w:cs="Arial"/>
          <w:sz w:val="22"/>
          <w:szCs w:val="22"/>
          <w:lang w:val="en-GB"/>
        </w:rPr>
        <w:t xml:space="preserve"> 2020 ASO Vice Chairs A</w:t>
      </w:r>
      <w:r w:rsidRPr="00270B7D">
        <w:rPr>
          <w:rFonts w:asciiTheme="majorHAnsi" w:hAnsiTheme="majorHAnsi" w:cs="Arial"/>
          <w:sz w:val="22"/>
          <w:szCs w:val="22"/>
          <w:lang w:val="en-GB"/>
        </w:rPr>
        <w:t>ppointments</w:t>
      </w:r>
    </w:p>
    <w:p w14:paraId="367485B6" w14:textId="20462005" w:rsidR="00603897" w:rsidRPr="00270B7D" w:rsidRDefault="00603897" w:rsidP="00603897">
      <w:pPr>
        <w:rPr>
          <w:rFonts w:asciiTheme="majorHAnsi" w:hAnsiTheme="majorHAnsi" w:cs="Arial"/>
          <w:sz w:val="22"/>
          <w:szCs w:val="22"/>
          <w:lang w:val="en-GB"/>
        </w:rPr>
      </w:pPr>
      <w:r w:rsidRPr="00270B7D">
        <w:rPr>
          <w:rFonts w:asciiTheme="majorHAnsi" w:hAnsiTheme="majorHAnsi" w:cs="Arial"/>
          <w:sz w:val="22"/>
          <w:szCs w:val="22"/>
          <w:lang w:val="en-GB"/>
        </w:rPr>
        <w:t xml:space="preserve">4. Review Open Actions </w:t>
      </w:r>
      <w:r w:rsidRPr="00270B7D">
        <w:rPr>
          <w:rFonts w:asciiTheme="majorHAnsi" w:hAnsiTheme="majorHAnsi" w:cs="Arial"/>
          <w:sz w:val="22"/>
          <w:szCs w:val="22"/>
          <w:lang w:val="en-GB"/>
        </w:rPr>
        <w:br/>
        <w:t>5. Approval Minutes December 2019</w:t>
      </w:r>
      <w:r w:rsidRPr="00270B7D">
        <w:rPr>
          <w:rFonts w:asciiTheme="majorHAnsi" w:hAnsiTheme="majorHAnsi" w:cs="Arial"/>
          <w:sz w:val="22"/>
          <w:szCs w:val="22"/>
          <w:lang w:val="en-GB"/>
        </w:rPr>
        <w:br/>
        <w:t>6. ICA</w:t>
      </w:r>
      <w:r w:rsidR="00B22A06">
        <w:rPr>
          <w:rFonts w:asciiTheme="majorHAnsi" w:hAnsiTheme="majorHAnsi" w:cs="Arial"/>
          <w:sz w:val="22"/>
          <w:szCs w:val="22"/>
          <w:lang w:val="en-GB"/>
        </w:rPr>
        <w:t xml:space="preserve">NN 67 Preparation   </w:t>
      </w:r>
      <w:r w:rsidR="00B22A06">
        <w:rPr>
          <w:rFonts w:asciiTheme="majorHAnsi" w:hAnsiTheme="majorHAnsi" w:cs="Arial"/>
          <w:sz w:val="22"/>
          <w:szCs w:val="22"/>
          <w:lang w:val="en-GB"/>
        </w:rPr>
        <w:br/>
        <w:t xml:space="preserve">     a) ASO AC F2F Meeting Days</w:t>
      </w:r>
      <w:r w:rsidRPr="00270B7D">
        <w:rPr>
          <w:rFonts w:asciiTheme="majorHAnsi" w:hAnsiTheme="majorHAnsi" w:cs="Arial"/>
          <w:sz w:val="22"/>
          <w:szCs w:val="22"/>
          <w:lang w:val="en-GB"/>
        </w:rPr>
        <w:br/>
      </w:r>
      <w:r w:rsidR="00B22A06">
        <w:rPr>
          <w:rFonts w:asciiTheme="majorHAnsi" w:hAnsiTheme="majorHAnsi" w:cs="Arial"/>
          <w:sz w:val="22"/>
          <w:szCs w:val="22"/>
          <w:lang w:val="en-GB"/>
        </w:rPr>
        <w:t xml:space="preserve">     </w:t>
      </w:r>
      <w:r w:rsidRPr="00270B7D">
        <w:rPr>
          <w:rFonts w:asciiTheme="majorHAnsi" w:hAnsiTheme="majorHAnsi" w:cs="Arial"/>
          <w:sz w:val="22"/>
          <w:szCs w:val="22"/>
          <w:lang w:val="en-GB"/>
        </w:rPr>
        <w:t>b) ASO AC Activities</w:t>
      </w:r>
      <w:r w:rsidRPr="00270B7D">
        <w:rPr>
          <w:rFonts w:asciiTheme="majorHAnsi" w:hAnsiTheme="majorHAnsi" w:cs="Arial"/>
          <w:sz w:val="22"/>
          <w:szCs w:val="22"/>
          <w:lang w:val="en-GB"/>
        </w:rPr>
        <w:br/>
        <w:t>7. 2020 ASO AC Teleconference Schedule</w:t>
      </w:r>
      <w:r w:rsidRPr="00270B7D">
        <w:rPr>
          <w:rFonts w:asciiTheme="majorHAnsi" w:hAnsiTheme="majorHAnsi" w:cs="Arial"/>
          <w:sz w:val="22"/>
          <w:szCs w:val="22"/>
          <w:lang w:val="en-GB"/>
        </w:rPr>
        <w:br/>
        <w:t>8. 2019 ASO Work Plan Review</w:t>
      </w:r>
      <w:r w:rsidRPr="00270B7D">
        <w:rPr>
          <w:rFonts w:asciiTheme="majorHAnsi" w:hAnsiTheme="majorHAnsi" w:cs="Arial"/>
          <w:sz w:val="22"/>
          <w:szCs w:val="22"/>
          <w:lang w:val="en-GB"/>
        </w:rPr>
        <w:br/>
        <w:t xml:space="preserve">9. 2020 ASO Work Plan </w:t>
      </w:r>
      <w:r w:rsidRPr="00270B7D">
        <w:rPr>
          <w:rFonts w:asciiTheme="majorHAnsi" w:hAnsiTheme="majorHAnsi" w:cs="Arial"/>
          <w:sz w:val="22"/>
          <w:szCs w:val="22"/>
          <w:lang w:val="en-GB"/>
        </w:rPr>
        <w:br/>
        <w:t>10. Annual Transparency Review</w:t>
      </w:r>
      <w:r w:rsidRPr="00270B7D">
        <w:rPr>
          <w:rFonts w:asciiTheme="majorHAnsi" w:hAnsiTheme="majorHAnsi" w:cs="Arial"/>
          <w:sz w:val="22"/>
          <w:szCs w:val="22"/>
          <w:lang w:val="en-GB"/>
        </w:rPr>
        <w:br/>
        <w:t>11 2020 ASO AC Appointments</w:t>
      </w:r>
      <w:r w:rsidRPr="00270B7D">
        <w:rPr>
          <w:rFonts w:asciiTheme="majorHAnsi" w:hAnsiTheme="majorHAnsi" w:cs="Arial"/>
          <w:sz w:val="22"/>
          <w:szCs w:val="22"/>
          <w:lang w:val="en-GB"/>
        </w:rPr>
        <w:br/>
        <w:t>12. ASO ICANN Board Procedures Review</w:t>
      </w:r>
      <w:r w:rsidRPr="00270B7D">
        <w:rPr>
          <w:rFonts w:asciiTheme="majorHAnsi" w:hAnsiTheme="majorHAnsi" w:cs="Arial"/>
          <w:sz w:val="22"/>
          <w:szCs w:val="22"/>
          <w:lang w:val="en-GB"/>
        </w:rPr>
        <w:br/>
        <w:t>13 AOB</w:t>
      </w:r>
      <w:r w:rsidRPr="00270B7D">
        <w:rPr>
          <w:rFonts w:asciiTheme="majorHAnsi" w:hAnsiTheme="majorHAnsi" w:cs="Arial"/>
          <w:sz w:val="22"/>
          <w:szCs w:val="22"/>
          <w:lang w:val="en-GB"/>
        </w:rPr>
        <w:br/>
        <w:t>14 Adjourn</w:t>
      </w:r>
    </w:p>
    <w:p w14:paraId="56BE5DAC" w14:textId="1A940CE2" w:rsidR="00A561E4" w:rsidRPr="00270B7D" w:rsidRDefault="00A561E4" w:rsidP="00C36324">
      <w:pPr>
        <w:pBdr>
          <w:bottom w:val="single" w:sz="6" w:space="1" w:color="auto"/>
        </w:pBdr>
        <w:rPr>
          <w:rFonts w:asciiTheme="majorHAnsi" w:hAnsiTheme="majorHAnsi" w:cs="Arial"/>
          <w:sz w:val="22"/>
          <w:szCs w:val="22"/>
          <w:lang w:val="en-GB"/>
        </w:rPr>
      </w:pPr>
      <w:bookmarkStart w:id="0" w:name="_GoBack"/>
      <w:bookmarkEnd w:id="0"/>
    </w:p>
    <w:p w14:paraId="1CB5616B" w14:textId="530228F8" w:rsidR="00A561E4" w:rsidRPr="00270B7D" w:rsidRDefault="00D170EE" w:rsidP="009434E7">
      <w:pPr>
        <w:rPr>
          <w:rFonts w:asciiTheme="majorHAnsi" w:hAnsiTheme="majorHAnsi" w:cs="Arial"/>
          <w:b/>
          <w:bCs/>
          <w:sz w:val="22"/>
          <w:szCs w:val="22"/>
        </w:rPr>
      </w:pPr>
      <w:r w:rsidRPr="00270B7D">
        <w:rPr>
          <w:rFonts w:asciiTheme="majorHAnsi" w:hAnsiTheme="majorHAnsi" w:cs="Arial"/>
          <w:sz w:val="22"/>
          <w:szCs w:val="22"/>
        </w:rPr>
        <w:br/>
      </w:r>
      <w:r w:rsidR="009A4A35" w:rsidRPr="00F97554">
        <w:rPr>
          <w:rFonts w:asciiTheme="majorHAnsi" w:hAnsiTheme="majorHAnsi" w:cs="Arial"/>
          <w:b/>
          <w:bCs/>
          <w:sz w:val="28"/>
          <w:szCs w:val="28"/>
        </w:rPr>
        <w:t>0. Welcome</w:t>
      </w:r>
      <w:r w:rsidR="007408DA" w:rsidRPr="00270B7D">
        <w:rPr>
          <w:rFonts w:asciiTheme="majorHAnsi" w:hAnsiTheme="majorHAnsi" w:cs="Arial"/>
          <w:b/>
          <w:bCs/>
          <w:sz w:val="22"/>
          <w:szCs w:val="22"/>
        </w:rPr>
        <w:t xml:space="preserve"> </w:t>
      </w:r>
      <w:r w:rsidR="006A6D40" w:rsidRPr="00270B7D">
        <w:rPr>
          <w:rFonts w:asciiTheme="majorHAnsi" w:hAnsiTheme="majorHAnsi" w:cs="Arial"/>
          <w:sz w:val="22"/>
          <w:szCs w:val="22"/>
        </w:rPr>
        <w:br/>
      </w:r>
      <w:r w:rsidR="007408DA" w:rsidRPr="00270B7D">
        <w:rPr>
          <w:rFonts w:asciiTheme="majorHAnsi" w:hAnsiTheme="majorHAnsi" w:cs="Arial"/>
          <w:sz w:val="22"/>
          <w:szCs w:val="22"/>
        </w:rPr>
        <w:br/>
        <w:t>SG performed the roll call and declared quorum. AS</w:t>
      </w:r>
      <w:r w:rsidR="008F01E4" w:rsidRPr="00270B7D">
        <w:rPr>
          <w:rFonts w:asciiTheme="majorHAnsi" w:hAnsiTheme="majorHAnsi" w:cs="Arial"/>
          <w:sz w:val="22"/>
          <w:szCs w:val="22"/>
        </w:rPr>
        <w:t xml:space="preserve"> welcomed the attendees</w:t>
      </w:r>
      <w:r w:rsidR="007408DA" w:rsidRPr="00270B7D">
        <w:rPr>
          <w:rFonts w:asciiTheme="majorHAnsi" w:hAnsiTheme="majorHAnsi" w:cs="Arial"/>
          <w:sz w:val="22"/>
          <w:szCs w:val="22"/>
        </w:rPr>
        <w:t xml:space="preserve"> and thanked the new members, MH and MS</w:t>
      </w:r>
      <w:r w:rsidR="004772E4">
        <w:rPr>
          <w:rFonts w:asciiTheme="majorHAnsi" w:hAnsiTheme="majorHAnsi" w:cs="Arial"/>
          <w:sz w:val="22"/>
          <w:szCs w:val="22"/>
        </w:rPr>
        <w:t>,</w:t>
      </w:r>
      <w:r w:rsidR="007408DA" w:rsidRPr="00270B7D">
        <w:rPr>
          <w:rFonts w:asciiTheme="majorHAnsi" w:hAnsiTheme="majorHAnsi" w:cs="Arial"/>
          <w:sz w:val="22"/>
          <w:szCs w:val="22"/>
        </w:rPr>
        <w:t xml:space="preserve"> for joining the call. </w:t>
      </w:r>
    </w:p>
    <w:p w14:paraId="387BDA45" w14:textId="57B37E7C" w:rsidR="009434E7" w:rsidRPr="00F97554" w:rsidRDefault="007262B4" w:rsidP="009434E7">
      <w:pPr>
        <w:rPr>
          <w:rFonts w:asciiTheme="majorHAnsi" w:hAnsiTheme="majorHAnsi" w:cs="Arial"/>
          <w:b/>
          <w:bCs/>
          <w:sz w:val="28"/>
          <w:szCs w:val="28"/>
        </w:rPr>
      </w:pPr>
      <w:r w:rsidRPr="00F97554">
        <w:rPr>
          <w:rFonts w:asciiTheme="majorHAnsi" w:hAnsiTheme="majorHAnsi" w:cs="Arial"/>
          <w:b/>
          <w:bCs/>
          <w:sz w:val="28"/>
          <w:szCs w:val="28"/>
        </w:rPr>
        <w:t>1</w:t>
      </w:r>
      <w:r w:rsidR="009A4A35" w:rsidRPr="00F97554">
        <w:rPr>
          <w:rFonts w:asciiTheme="majorHAnsi" w:hAnsiTheme="majorHAnsi" w:cs="Arial"/>
          <w:b/>
          <w:bCs/>
          <w:sz w:val="28"/>
          <w:szCs w:val="28"/>
        </w:rPr>
        <w:t>.</w:t>
      </w:r>
      <w:r w:rsidR="009434E7" w:rsidRPr="00F97554">
        <w:rPr>
          <w:rFonts w:asciiTheme="majorHAnsi" w:hAnsiTheme="majorHAnsi" w:cs="Arial"/>
          <w:b/>
          <w:bCs/>
          <w:sz w:val="28"/>
          <w:szCs w:val="28"/>
        </w:rPr>
        <w:t xml:space="preserve"> Agenda Review</w:t>
      </w:r>
    </w:p>
    <w:p w14:paraId="00F8A9A7" w14:textId="1136064C" w:rsidR="007408DA" w:rsidRPr="00270B7D" w:rsidRDefault="007408DA" w:rsidP="007408DA">
      <w:pPr>
        <w:rPr>
          <w:rFonts w:asciiTheme="majorHAnsi" w:hAnsiTheme="majorHAnsi" w:cs="Arial"/>
          <w:sz w:val="22"/>
          <w:szCs w:val="22"/>
          <w:lang w:val="en-GB"/>
        </w:rPr>
      </w:pPr>
      <w:r w:rsidRPr="00270B7D">
        <w:rPr>
          <w:rFonts w:asciiTheme="majorHAnsi" w:hAnsiTheme="majorHAnsi" w:cs="Arial"/>
          <w:sz w:val="22"/>
          <w:szCs w:val="22"/>
        </w:rPr>
        <w:t xml:space="preserve">HC requested that the </w:t>
      </w:r>
      <w:r w:rsidR="004959D3">
        <w:rPr>
          <w:rFonts w:asciiTheme="majorHAnsi" w:hAnsiTheme="majorHAnsi" w:cs="Arial"/>
          <w:i/>
          <w:sz w:val="22"/>
          <w:szCs w:val="22"/>
        </w:rPr>
        <w:t xml:space="preserve">ASO’s </w:t>
      </w:r>
      <w:hyperlink r:id="rId9" w:history="1">
        <w:r w:rsidR="004959D3" w:rsidRPr="004772E4">
          <w:rPr>
            <w:rStyle w:val="Hyperlink"/>
            <w:rFonts w:asciiTheme="majorHAnsi" w:hAnsiTheme="majorHAnsi" w:cs="Arial"/>
            <w:i/>
            <w:sz w:val="22"/>
            <w:szCs w:val="22"/>
          </w:rPr>
          <w:t>inspection request</w:t>
        </w:r>
      </w:hyperlink>
      <w:r w:rsidR="004959D3">
        <w:rPr>
          <w:rFonts w:asciiTheme="majorHAnsi" w:hAnsiTheme="majorHAnsi" w:cs="Arial"/>
          <w:i/>
          <w:sz w:val="22"/>
          <w:szCs w:val="22"/>
        </w:rPr>
        <w:t xml:space="preserve"> </w:t>
      </w:r>
      <w:r w:rsidRPr="004959D3">
        <w:rPr>
          <w:rFonts w:asciiTheme="majorHAnsi" w:hAnsiTheme="majorHAnsi" w:cs="Arial"/>
          <w:i/>
          <w:sz w:val="22"/>
          <w:szCs w:val="22"/>
          <w:lang w:val="en-GB"/>
        </w:rPr>
        <w:t>regarding the Internet Society’s proposed transfer of ownership of PIR</w:t>
      </w:r>
      <w:r w:rsidRPr="00270B7D">
        <w:rPr>
          <w:rFonts w:asciiTheme="majorHAnsi" w:hAnsiTheme="majorHAnsi" w:cs="Arial"/>
          <w:sz w:val="22"/>
          <w:szCs w:val="22"/>
          <w:lang w:val="en-GB"/>
        </w:rPr>
        <w:t xml:space="preserve"> be added to the agenda under AOB.</w:t>
      </w:r>
    </w:p>
    <w:p w14:paraId="325AFDFC" w14:textId="609C5604" w:rsidR="00377302" w:rsidRPr="00270B7D" w:rsidRDefault="007408DA" w:rsidP="001C621B">
      <w:pPr>
        <w:rPr>
          <w:rFonts w:asciiTheme="majorHAnsi" w:hAnsiTheme="majorHAnsi" w:cs="Arial"/>
          <w:sz w:val="22"/>
          <w:szCs w:val="22"/>
          <w:lang w:val="en-GB"/>
        </w:rPr>
      </w:pPr>
      <w:r w:rsidRPr="00F97554">
        <w:rPr>
          <w:rFonts w:asciiTheme="majorHAnsi" w:hAnsiTheme="majorHAnsi" w:cs="Arial"/>
          <w:b/>
          <w:bCs/>
          <w:sz w:val="28"/>
          <w:szCs w:val="28"/>
        </w:rPr>
        <w:t>2. 2020 ASO AC Chair Election Results</w:t>
      </w:r>
      <w:r w:rsidR="00377302" w:rsidRPr="00270B7D">
        <w:rPr>
          <w:rFonts w:asciiTheme="majorHAnsi" w:hAnsiTheme="majorHAnsi" w:cs="Arial"/>
          <w:b/>
          <w:bCs/>
          <w:sz w:val="22"/>
          <w:szCs w:val="22"/>
          <w:lang w:val="en-GB"/>
        </w:rPr>
        <w:br/>
      </w:r>
      <w:r w:rsidR="00377302" w:rsidRPr="00270B7D">
        <w:rPr>
          <w:rFonts w:asciiTheme="majorHAnsi" w:hAnsiTheme="majorHAnsi" w:cs="Arial"/>
          <w:sz w:val="22"/>
          <w:szCs w:val="22"/>
          <w:lang w:val="en-GB"/>
        </w:rPr>
        <w:br/>
        <w:t>GV noted that the election process</w:t>
      </w:r>
      <w:r w:rsidR="004772E4">
        <w:rPr>
          <w:rFonts w:asciiTheme="majorHAnsi" w:hAnsiTheme="majorHAnsi" w:cs="Arial"/>
          <w:sz w:val="22"/>
          <w:szCs w:val="22"/>
          <w:lang w:val="en-GB"/>
        </w:rPr>
        <w:t xml:space="preserve"> had</w:t>
      </w:r>
      <w:r w:rsidR="00377302" w:rsidRPr="00270B7D">
        <w:rPr>
          <w:rFonts w:asciiTheme="majorHAnsi" w:hAnsiTheme="majorHAnsi" w:cs="Arial"/>
          <w:sz w:val="22"/>
          <w:szCs w:val="22"/>
          <w:lang w:val="en-GB"/>
        </w:rPr>
        <w:t xml:space="preserve"> complied with the agreed schedule and the results were posted to the </w:t>
      </w:r>
      <w:r w:rsidR="00377302" w:rsidRPr="00270B7D">
        <w:rPr>
          <w:rFonts w:asciiTheme="majorHAnsi" w:hAnsiTheme="majorHAnsi" w:cs="Arial"/>
          <w:i/>
          <w:sz w:val="22"/>
          <w:szCs w:val="22"/>
          <w:lang w:val="en-GB"/>
        </w:rPr>
        <w:t>ac-internal</w:t>
      </w:r>
      <w:r w:rsidR="00377302" w:rsidRPr="00270B7D">
        <w:rPr>
          <w:rFonts w:asciiTheme="majorHAnsi" w:hAnsiTheme="majorHAnsi" w:cs="Arial"/>
          <w:sz w:val="22"/>
          <w:szCs w:val="22"/>
          <w:lang w:val="en-GB"/>
        </w:rPr>
        <w:t xml:space="preserve"> mailing list, where the tokens could be verified. He continued that no challenges had been received and if there were no objections from anyone on the call, AS would serve as ASO AC Chair for 2020.</w:t>
      </w:r>
    </w:p>
    <w:p w14:paraId="178CD972" w14:textId="05FF233B" w:rsidR="00377302" w:rsidRPr="00270B7D" w:rsidRDefault="00377302" w:rsidP="001C621B">
      <w:pPr>
        <w:rPr>
          <w:rFonts w:asciiTheme="majorHAnsi" w:hAnsiTheme="majorHAnsi" w:cs="Arial"/>
          <w:sz w:val="22"/>
          <w:szCs w:val="22"/>
          <w:lang w:val="en-GB"/>
        </w:rPr>
      </w:pPr>
      <w:r w:rsidRPr="00270B7D">
        <w:rPr>
          <w:rFonts w:asciiTheme="majorHAnsi" w:hAnsiTheme="majorHAnsi" w:cs="Arial"/>
          <w:sz w:val="22"/>
          <w:szCs w:val="22"/>
          <w:lang w:val="en-GB"/>
        </w:rPr>
        <w:t xml:space="preserve">There were no objections. AS was confirmed as the ASO AC Chair for 2020. </w:t>
      </w:r>
      <w:r w:rsidR="004772E4">
        <w:rPr>
          <w:rFonts w:asciiTheme="majorHAnsi" w:hAnsiTheme="majorHAnsi" w:cs="Arial"/>
          <w:sz w:val="22"/>
          <w:szCs w:val="22"/>
          <w:lang w:val="en-GB"/>
        </w:rPr>
        <w:br/>
      </w:r>
      <w:r w:rsidR="004772E4">
        <w:rPr>
          <w:rFonts w:asciiTheme="majorHAnsi" w:hAnsiTheme="majorHAnsi" w:cs="Arial"/>
          <w:sz w:val="22"/>
          <w:szCs w:val="22"/>
          <w:lang w:val="en-GB"/>
        </w:rPr>
        <w:br/>
        <w:t xml:space="preserve">The ASO AC congratulated AS. </w:t>
      </w:r>
      <w:r w:rsidRPr="00270B7D">
        <w:rPr>
          <w:rFonts w:asciiTheme="majorHAnsi" w:hAnsiTheme="majorHAnsi" w:cs="Arial"/>
          <w:sz w:val="22"/>
          <w:szCs w:val="22"/>
          <w:lang w:val="en-GB"/>
        </w:rPr>
        <w:t xml:space="preserve">AS thanked HC for standing in the election and noted that he looked forward to working with the AC over the coming year. </w:t>
      </w:r>
    </w:p>
    <w:p w14:paraId="56FB626C" w14:textId="680E2263" w:rsidR="0039071D" w:rsidRPr="00F97554" w:rsidRDefault="007408DA" w:rsidP="001C621B">
      <w:pPr>
        <w:rPr>
          <w:rFonts w:asciiTheme="majorHAnsi" w:hAnsiTheme="majorHAnsi" w:cs="Arial"/>
          <w:b/>
          <w:bCs/>
          <w:sz w:val="28"/>
          <w:szCs w:val="28"/>
        </w:rPr>
      </w:pPr>
      <w:r w:rsidRPr="00F97554">
        <w:rPr>
          <w:rFonts w:asciiTheme="majorHAnsi" w:hAnsiTheme="majorHAnsi" w:cs="Arial"/>
          <w:b/>
          <w:bCs/>
          <w:sz w:val="28"/>
          <w:szCs w:val="28"/>
        </w:rPr>
        <w:t xml:space="preserve">3. 2020 ASO Vice Chairs Appointments </w:t>
      </w:r>
    </w:p>
    <w:p w14:paraId="2B17B855" w14:textId="77777777" w:rsidR="003B02BC" w:rsidRPr="00270B7D" w:rsidRDefault="00377302" w:rsidP="00C36324">
      <w:pPr>
        <w:rPr>
          <w:rFonts w:asciiTheme="majorHAnsi" w:hAnsiTheme="majorHAnsi" w:cs="Arial"/>
          <w:sz w:val="22"/>
          <w:szCs w:val="22"/>
          <w:lang w:val="en-GB"/>
        </w:rPr>
      </w:pPr>
      <w:r w:rsidRPr="00270B7D">
        <w:rPr>
          <w:rFonts w:asciiTheme="majorHAnsi" w:hAnsiTheme="majorHAnsi" w:cs="Arial"/>
          <w:sz w:val="22"/>
          <w:szCs w:val="22"/>
          <w:lang w:val="en-GB"/>
        </w:rPr>
        <w:t xml:space="preserve">AS </w:t>
      </w:r>
      <w:r w:rsidR="003B02BC" w:rsidRPr="00270B7D">
        <w:rPr>
          <w:rFonts w:asciiTheme="majorHAnsi" w:hAnsiTheme="majorHAnsi" w:cs="Arial"/>
          <w:sz w:val="22"/>
          <w:szCs w:val="22"/>
          <w:lang w:val="en-GB"/>
        </w:rPr>
        <w:t xml:space="preserve">asked KB and JV to accept positions of Vice Chair for 2020. KB and JV accepted. </w:t>
      </w:r>
    </w:p>
    <w:p w14:paraId="6409D2D3" w14:textId="5FF12EDA" w:rsidR="00C36324" w:rsidRPr="00270B7D" w:rsidRDefault="003B02BC" w:rsidP="00C36324">
      <w:pPr>
        <w:rPr>
          <w:rFonts w:asciiTheme="majorHAnsi" w:hAnsiTheme="majorHAnsi" w:cs="Arial"/>
          <w:b/>
          <w:bCs/>
          <w:sz w:val="22"/>
          <w:szCs w:val="22"/>
        </w:rPr>
      </w:pPr>
      <w:r w:rsidRPr="00270B7D">
        <w:rPr>
          <w:rFonts w:asciiTheme="majorHAnsi" w:hAnsiTheme="majorHAnsi" w:cs="Arial"/>
          <w:sz w:val="22"/>
          <w:szCs w:val="22"/>
          <w:lang w:val="en-GB"/>
        </w:rPr>
        <w:lastRenderedPageBreak/>
        <w:t>GV noted that the Secretariat would publish an announcement regarding the Chair election and appointment of the Vice Chairs shortly.</w:t>
      </w:r>
      <w:r w:rsidR="00377302" w:rsidRPr="00270B7D">
        <w:rPr>
          <w:rFonts w:asciiTheme="majorHAnsi" w:hAnsiTheme="majorHAnsi" w:cs="Arial"/>
          <w:b/>
          <w:bCs/>
          <w:sz w:val="22"/>
          <w:szCs w:val="22"/>
        </w:rPr>
        <w:br/>
      </w:r>
      <w:r w:rsidR="00377302" w:rsidRPr="00270B7D">
        <w:rPr>
          <w:rFonts w:asciiTheme="majorHAnsi" w:hAnsiTheme="majorHAnsi" w:cs="Arial"/>
          <w:b/>
          <w:bCs/>
          <w:sz w:val="22"/>
          <w:szCs w:val="22"/>
        </w:rPr>
        <w:br/>
      </w:r>
      <w:r w:rsidR="007D5A91" w:rsidRPr="00F97554">
        <w:rPr>
          <w:rFonts w:asciiTheme="majorHAnsi" w:hAnsiTheme="majorHAnsi" w:cs="Arial"/>
          <w:b/>
          <w:bCs/>
          <w:sz w:val="28"/>
          <w:szCs w:val="28"/>
        </w:rPr>
        <w:t>4. Review Open Actions</w:t>
      </w:r>
      <w:r w:rsidR="007D5A91" w:rsidRPr="00270B7D">
        <w:rPr>
          <w:rFonts w:asciiTheme="majorHAnsi" w:hAnsiTheme="majorHAnsi" w:cs="Arial"/>
          <w:b/>
          <w:bCs/>
          <w:sz w:val="22"/>
          <w:szCs w:val="22"/>
        </w:rPr>
        <w:t xml:space="preserve"> </w:t>
      </w:r>
    </w:p>
    <w:p w14:paraId="26AE9A5F" w14:textId="77777777" w:rsidR="00A33BC0" w:rsidRPr="00270B7D" w:rsidRDefault="00A33BC0" w:rsidP="00A33BC0">
      <w:pPr>
        <w:pStyle w:val="ListParagraph"/>
        <w:numPr>
          <w:ilvl w:val="0"/>
          <w:numId w:val="44"/>
        </w:numPr>
        <w:rPr>
          <w:rFonts w:asciiTheme="majorHAnsi" w:hAnsiTheme="majorHAnsi" w:cs="Arial"/>
          <w:sz w:val="22"/>
          <w:szCs w:val="22"/>
          <w:lang w:val="en-GB"/>
        </w:rPr>
      </w:pPr>
      <w:r w:rsidRPr="00270B7D">
        <w:rPr>
          <w:rFonts w:asciiTheme="majorHAnsi" w:hAnsiTheme="majorHAnsi" w:cs="Arial"/>
          <w:b/>
          <w:sz w:val="22"/>
          <w:szCs w:val="22"/>
          <w:lang w:val="en-GB"/>
        </w:rPr>
        <w:t>Action Item 191113-1: ALL to review the notes from the ICANN 66 closed working session and provide feedback, questions and additional comments on the Seat 9/10 Election procedures</w:t>
      </w:r>
      <w:r w:rsidRPr="00270B7D">
        <w:rPr>
          <w:rFonts w:asciiTheme="majorHAnsi" w:hAnsiTheme="majorHAnsi" w:cs="Arial"/>
          <w:sz w:val="22"/>
          <w:szCs w:val="22"/>
          <w:lang w:val="en-GB"/>
        </w:rPr>
        <w:t xml:space="preserve"> &gt; </w:t>
      </w:r>
      <w:r w:rsidRPr="004579EC">
        <w:rPr>
          <w:rFonts w:asciiTheme="majorHAnsi" w:hAnsiTheme="majorHAnsi" w:cs="Arial"/>
          <w:b/>
          <w:i/>
          <w:color w:val="F79646" w:themeColor="accent6"/>
          <w:sz w:val="22"/>
          <w:szCs w:val="22"/>
          <w:lang w:val="en-GB"/>
        </w:rPr>
        <w:t>IN PROGRESS</w:t>
      </w:r>
      <w:r w:rsidRPr="00270B7D">
        <w:rPr>
          <w:rFonts w:asciiTheme="majorHAnsi" w:hAnsiTheme="majorHAnsi" w:cs="Arial"/>
          <w:sz w:val="22"/>
          <w:szCs w:val="22"/>
          <w:lang w:val="en-GB"/>
        </w:rPr>
        <w:t>.</w:t>
      </w:r>
    </w:p>
    <w:p w14:paraId="15775B2F" w14:textId="5C89280F" w:rsidR="00377302" w:rsidRPr="00270B7D" w:rsidRDefault="00A33BC0" w:rsidP="00C36324">
      <w:pPr>
        <w:rPr>
          <w:rFonts w:asciiTheme="majorHAnsi" w:hAnsiTheme="majorHAnsi" w:cs="Arial"/>
          <w:sz w:val="22"/>
          <w:szCs w:val="22"/>
        </w:rPr>
      </w:pPr>
      <w:r w:rsidRPr="00270B7D">
        <w:rPr>
          <w:rFonts w:asciiTheme="majorHAnsi" w:hAnsiTheme="majorHAnsi" w:cs="Arial"/>
          <w:sz w:val="22"/>
          <w:szCs w:val="22"/>
        </w:rPr>
        <w:t>AS noted that he would forward the notes again so</w:t>
      </w:r>
      <w:r w:rsidR="004579EC">
        <w:rPr>
          <w:rFonts w:asciiTheme="majorHAnsi" w:hAnsiTheme="majorHAnsi" w:cs="Arial"/>
          <w:sz w:val="22"/>
          <w:szCs w:val="22"/>
        </w:rPr>
        <w:t xml:space="preserve"> that</w:t>
      </w:r>
      <w:r w:rsidRPr="00270B7D">
        <w:rPr>
          <w:rFonts w:asciiTheme="majorHAnsi" w:hAnsiTheme="majorHAnsi" w:cs="Arial"/>
          <w:sz w:val="22"/>
          <w:szCs w:val="22"/>
        </w:rPr>
        <w:t xml:space="preserve"> the new AC members could see it. The main discussion point was on the Seat 9/10 election process. </w:t>
      </w:r>
    </w:p>
    <w:p w14:paraId="10001305" w14:textId="72064895" w:rsidR="00A33BC0" w:rsidRPr="00270B7D" w:rsidRDefault="00A33BC0" w:rsidP="00C36324">
      <w:pPr>
        <w:rPr>
          <w:rFonts w:asciiTheme="majorHAnsi" w:hAnsiTheme="majorHAnsi" w:cs="Arial"/>
          <w:sz w:val="22"/>
          <w:szCs w:val="22"/>
        </w:rPr>
      </w:pPr>
      <w:r w:rsidRPr="00270B7D">
        <w:rPr>
          <w:rFonts w:asciiTheme="majorHAnsi" w:hAnsiTheme="majorHAnsi" w:cs="Arial"/>
          <w:sz w:val="22"/>
          <w:szCs w:val="22"/>
        </w:rPr>
        <w:t>KB suggested that this discussion should now be mo</w:t>
      </w:r>
      <w:r w:rsidR="00270B7D" w:rsidRPr="00270B7D">
        <w:rPr>
          <w:rFonts w:asciiTheme="majorHAnsi" w:hAnsiTheme="majorHAnsi" w:cs="Arial"/>
          <w:sz w:val="22"/>
          <w:szCs w:val="22"/>
        </w:rPr>
        <w:t xml:space="preserve">ved to </w:t>
      </w:r>
      <w:r w:rsidR="004579EC" w:rsidRPr="004579EC">
        <w:rPr>
          <w:rFonts w:asciiTheme="majorHAnsi" w:hAnsiTheme="majorHAnsi" w:cs="Arial"/>
          <w:i/>
          <w:sz w:val="22"/>
          <w:szCs w:val="22"/>
        </w:rPr>
        <w:t>ac-discuss</w:t>
      </w:r>
      <w:r w:rsidR="00270B7D" w:rsidRPr="00270B7D">
        <w:rPr>
          <w:rFonts w:asciiTheme="majorHAnsi" w:hAnsiTheme="majorHAnsi" w:cs="Arial"/>
          <w:sz w:val="22"/>
          <w:szCs w:val="22"/>
        </w:rPr>
        <w:t xml:space="preserve">, with a couple of items removed. </w:t>
      </w:r>
    </w:p>
    <w:p w14:paraId="08A4D1A1" w14:textId="360ACDDA" w:rsidR="00270B7D" w:rsidRPr="00270B7D" w:rsidRDefault="00270B7D" w:rsidP="00C36324">
      <w:pPr>
        <w:rPr>
          <w:rFonts w:asciiTheme="majorHAnsi" w:hAnsiTheme="majorHAnsi" w:cs="Arial"/>
          <w:sz w:val="22"/>
          <w:szCs w:val="22"/>
        </w:rPr>
      </w:pPr>
      <w:r w:rsidRPr="00270B7D">
        <w:rPr>
          <w:rFonts w:asciiTheme="majorHAnsi" w:hAnsiTheme="majorHAnsi" w:cs="Arial"/>
          <w:sz w:val="22"/>
          <w:szCs w:val="22"/>
        </w:rPr>
        <w:t xml:space="preserve">There were no objections. </w:t>
      </w:r>
    </w:p>
    <w:p w14:paraId="5787FF28" w14:textId="5AE7ECFD" w:rsidR="00270B7D" w:rsidRDefault="00270B7D" w:rsidP="00C36324">
      <w:pPr>
        <w:pBdr>
          <w:bottom w:val="single" w:sz="6" w:space="1" w:color="auto"/>
        </w:pBdr>
        <w:rPr>
          <w:rFonts w:asciiTheme="majorHAnsi" w:hAnsiTheme="majorHAnsi" w:cs="Arial"/>
          <w:b/>
          <w:sz w:val="22"/>
          <w:szCs w:val="22"/>
        </w:rPr>
      </w:pPr>
      <w:r w:rsidRPr="00270B7D">
        <w:rPr>
          <w:rFonts w:asciiTheme="majorHAnsi" w:hAnsiTheme="majorHAnsi" w:cs="Arial"/>
          <w:b/>
          <w:sz w:val="22"/>
          <w:szCs w:val="22"/>
        </w:rPr>
        <w:t xml:space="preserve">New Action Item 200115-1: AS to circulate the ICANN 66 Closed Working Session document to ac-discuss. </w:t>
      </w:r>
    </w:p>
    <w:p w14:paraId="5D957583" w14:textId="77777777" w:rsidR="00B02908" w:rsidRDefault="00B02908" w:rsidP="00C36324">
      <w:pPr>
        <w:pBdr>
          <w:bottom w:val="single" w:sz="6" w:space="1" w:color="auto"/>
        </w:pBdr>
        <w:rPr>
          <w:rFonts w:asciiTheme="majorHAnsi" w:hAnsiTheme="majorHAnsi" w:cs="Arial"/>
          <w:b/>
          <w:sz w:val="22"/>
          <w:szCs w:val="22"/>
        </w:rPr>
      </w:pPr>
    </w:p>
    <w:p w14:paraId="365EB234" w14:textId="3BA9B92C" w:rsidR="00270B7D" w:rsidRPr="00B02908" w:rsidRDefault="00270B7D" w:rsidP="00B02908">
      <w:pPr>
        <w:pStyle w:val="ListParagraph"/>
        <w:numPr>
          <w:ilvl w:val="0"/>
          <w:numId w:val="44"/>
        </w:numPr>
        <w:rPr>
          <w:rFonts w:asciiTheme="majorHAnsi" w:hAnsiTheme="majorHAnsi" w:cs="Arial"/>
          <w:b/>
          <w:sz w:val="22"/>
          <w:szCs w:val="22"/>
          <w:lang w:val="en-GB"/>
        </w:rPr>
      </w:pPr>
      <w:r w:rsidRPr="00B02908">
        <w:rPr>
          <w:rFonts w:asciiTheme="majorHAnsi" w:hAnsiTheme="majorHAnsi" w:cs="Arial"/>
          <w:b/>
          <w:sz w:val="22"/>
          <w:szCs w:val="22"/>
          <w:lang w:val="en-GB"/>
        </w:rPr>
        <w:t xml:space="preserve">Action Item 191113-2: AS to develop a timeline and process for the items outlined in Action Item 191113-1 &gt; </w:t>
      </w:r>
      <w:r w:rsidR="004579EC" w:rsidRPr="004579EC">
        <w:rPr>
          <w:rFonts w:asciiTheme="majorHAnsi" w:hAnsiTheme="majorHAnsi" w:cs="Arial"/>
          <w:b/>
          <w:i/>
          <w:color w:val="F79646" w:themeColor="accent6"/>
          <w:sz w:val="22"/>
          <w:szCs w:val="22"/>
          <w:lang w:val="en-GB"/>
        </w:rPr>
        <w:t>IN PROGRESS</w:t>
      </w:r>
      <w:r w:rsidRPr="00B02908">
        <w:rPr>
          <w:rFonts w:asciiTheme="majorHAnsi" w:hAnsiTheme="majorHAnsi" w:cs="Arial"/>
          <w:b/>
          <w:sz w:val="22"/>
          <w:szCs w:val="22"/>
          <w:lang w:val="en-GB"/>
        </w:rPr>
        <w:t>.</w:t>
      </w:r>
    </w:p>
    <w:p w14:paraId="02866580" w14:textId="408FBAE9" w:rsidR="00270B7D" w:rsidRPr="00270B7D" w:rsidRDefault="00270B7D" w:rsidP="00270B7D">
      <w:pPr>
        <w:rPr>
          <w:rFonts w:asciiTheme="majorHAnsi" w:hAnsiTheme="majorHAnsi" w:cs="Arial"/>
          <w:sz w:val="22"/>
          <w:szCs w:val="22"/>
          <w:lang w:val="en-GB"/>
        </w:rPr>
      </w:pPr>
      <w:r w:rsidRPr="00270B7D">
        <w:rPr>
          <w:rFonts w:asciiTheme="majorHAnsi" w:hAnsiTheme="majorHAnsi" w:cs="Arial"/>
          <w:sz w:val="22"/>
          <w:szCs w:val="22"/>
          <w:lang w:val="en-GB"/>
        </w:rPr>
        <w:t xml:space="preserve">AS noted that he had circulated a </w:t>
      </w:r>
      <w:r>
        <w:rPr>
          <w:rFonts w:asciiTheme="majorHAnsi" w:hAnsiTheme="majorHAnsi" w:cs="Arial"/>
          <w:sz w:val="22"/>
          <w:szCs w:val="22"/>
          <w:lang w:val="en-GB"/>
        </w:rPr>
        <w:t xml:space="preserve">draft </w:t>
      </w:r>
      <w:r w:rsidR="00B02908" w:rsidRPr="00B02908">
        <w:rPr>
          <w:rFonts w:asciiTheme="majorHAnsi" w:hAnsiTheme="majorHAnsi" w:cs="Arial"/>
          <w:sz w:val="22"/>
          <w:szCs w:val="22"/>
        </w:rPr>
        <w:t>Bo</w:t>
      </w:r>
      <w:r w:rsidR="004579EC">
        <w:rPr>
          <w:rFonts w:asciiTheme="majorHAnsi" w:hAnsiTheme="majorHAnsi" w:cs="Arial"/>
          <w:sz w:val="22"/>
          <w:szCs w:val="22"/>
        </w:rPr>
        <w:t>ard Member Selection Procedure T</w:t>
      </w:r>
      <w:r w:rsidR="00B02908" w:rsidRPr="00B02908">
        <w:rPr>
          <w:rFonts w:asciiTheme="majorHAnsi" w:hAnsiTheme="majorHAnsi" w:cs="Arial"/>
          <w:sz w:val="22"/>
          <w:szCs w:val="22"/>
        </w:rPr>
        <w:t>imeline</w:t>
      </w:r>
      <w:r w:rsidR="00B02908">
        <w:rPr>
          <w:rFonts w:asciiTheme="majorHAnsi" w:hAnsiTheme="majorHAnsi" w:cs="Arial"/>
          <w:b/>
          <w:sz w:val="22"/>
          <w:szCs w:val="22"/>
        </w:rPr>
        <w:t xml:space="preserve"> </w:t>
      </w:r>
      <w:r w:rsidRPr="00270B7D">
        <w:rPr>
          <w:rFonts w:asciiTheme="majorHAnsi" w:hAnsiTheme="majorHAnsi" w:cs="Arial"/>
          <w:sz w:val="22"/>
          <w:szCs w:val="22"/>
          <w:lang w:val="en-GB"/>
        </w:rPr>
        <w:t xml:space="preserve">on 4 December. </w:t>
      </w:r>
      <w:r>
        <w:rPr>
          <w:rFonts w:asciiTheme="majorHAnsi" w:hAnsiTheme="majorHAnsi" w:cs="Arial"/>
          <w:sz w:val="22"/>
          <w:szCs w:val="22"/>
          <w:lang w:val="en-GB"/>
        </w:rPr>
        <w:t>He asked the ASO AC to review it</w:t>
      </w:r>
      <w:r w:rsidR="00B02908">
        <w:rPr>
          <w:rFonts w:asciiTheme="majorHAnsi" w:hAnsiTheme="majorHAnsi" w:cs="Arial"/>
          <w:sz w:val="22"/>
          <w:szCs w:val="22"/>
          <w:lang w:val="en-GB"/>
        </w:rPr>
        <w:t xml:space="preserve"> and provide feedback</w:t>
      </w:r>
      <w:r w:rsidRPr="00270B7D">
        <w:rPr>
          <w:rFonts w:asciiTheme="majorHAnsi" w:hAnsiTheme="majorHAnsi" w:cs="Arial"/>
          <w:bCs/>
          <w:sz w:val="22"/>
          <w:szCs w:val="22"/>
          <w:lang w:val="en-GB"/>
        </w:rPr>
        <w:t>.</w:t>
      </w:r>
    </w:p>
    <w:p w14:paraId="4422FE05" w14:textId="21855777" w:rsidR="00B02908" w:rsidRDefault="00B02908" w:rsidP="00B02908">
      <w:pPr>
        <w:pBdr>
          <w:bottom w:val="single" w:sz="6" w:space="1" w:color="auto"/>
        </w:pBdr>
        <w:rPr>
          <w:rFonts w:asciiTheme="majorHAnsi" w:hAnsiTheme="majorHAnsi" w:cs="Arial"/>
          <w:b/>
          <w:sz w:val="22"/>
          <w:szCs w:val="22"/>
        </w:rPr>
      </w:pPr>
      <w:r w:rsidRPr="00270B7D">
        <w:rPr>
          <w:rFonts w:asciiTheme="majorHAnsi" w:hAnsiTheme="majorHAnsi" w:cs="Arial"/>
          <w:b/>
          <w:sz w:val="22"/>
          <w:szCs w:val="22"/>
        </w:rPr>
        <w:t>New Action Item 200115-</w:t>
      </w:r>
      <w:r>
        <w:rPr>
          <w:rFonts w:asciiTheme="majorHAnsi" w:hAnsiTheme="majorHAnsi" w:cs="Arial"/>
          <w:b/>
          <w:sz w:val="22"/>
          <w:szCs w:val="22"/>
        </w:rPr>
        <w:t>2</w:t>
      </w:r>
      <w:r w:rsidRPr="00270B7D">
        <w:rPr>
          <w:rFonts w:asciiTheme="majorHAnsi" w:hAnsiTheme="majorHAnsi" w:cs="Arial"/>
          <w:b/>
          <w:sz w:val="22"/>
          <w:szCs w:val="22"/>
        </w:rPr>
        <w:t xml:space="preserve">: </w:t>
      </w:r>
      <w:r>
        <w:rPr>
          <w:rFonts w:asciiTheme="majorHAnsi" w:hAnsiTheme="majorHAnsi" w:cs="Arial"/>
          <w:b/>
          <w:sz w:val="22"/>
          <w:szCs w:val="22"/>
        </w:rPr>
        <w:t>ALL</w:t>
      </w:r>
      <w:r w:rsidRPr="00270B7D">
        <w:rPr>
          <w:rFonts w:asciiTheme="majorHAnsi" w:hAnsiTheme="majorHAnsi" w:cs="Arial"/>
          <w:b/>
          <w:sz w:val="22"/>
          <w:szCs w:val="22"/>
        </w:rPr>
        <w:t xml:space="preserve"> to </w:t>
      </w:r>
      <w:r>
        <w:rPr>
          <w:rFonts w:asciiTheme="majorHAnsi" w:hAnsiTheme="majorHAnsi" w:cs="Arial"/>
          <w:b/>
          <w:sz w:val="22"/>
          <w:szCs w:val="22"/>
        </w:rPr>
        <w:t xml:space="preserve">review the Board Member Selection Procedure timeline and provide feedback before the </w:t>
      </w:r>
      <w:r w:rsidR="004579EC">
        <w:rPr>
          <w:rFonts w:asciiTheme="majorHAnsi" w:hAnsiTheme="majorHAnsi" w:cs="Arial"/>
          <w:b/>
          <w:sz w:val="22"/>
          <w:szCs w:val="22"/>
        </w:rPr>
        <w:t>February</w:t>
      </w:r>
      <w:r>
        <w:rPr>
          <w:rFonts w:asciiTheme="majorHAnsi" w:hAnsiTheme="majorHAnsi" w:cs="Arial"/>
          <w:b/>
          <w:sz w:val="22"/>
          <w:szCs w:val="22"/>
        </w:rPr>
        <w:t xml:space="preserve"> teleconference. </w:t>
      </w:r>
    </w:p>
    <w:p w14:paraId="178E5A5E" w14:textId="77777777" w:rsidR="00B02908" w:rsidRDefault="00B02908" w:rsidP="00B02908">
      <w:pPr>
        <w:pBdr>
          <w:bottom w:val="single" w:sz="6" w:space="1" w:color="auto"/>
        </w:pBdr>
        <w:rPr>
          <w:rFonts w:asciiTheme="majorHAnsi" w:hAnsiTheme="majorHAnsi" w:cs="Arial"/>
          <w:b/>
          <w:sz w:val="22"/>
          <w:szCs w:val="22"/>
        </w:rPr>
      </w:pPr>
    </w:p>
    <w:p w14:paraId="6C4B2528" w14:textId="7D19A984" w:rsidR="00B02908" w:rsidRPr="00B02908" w:rsidRDefault="00B02908" w:rsidP="00B02908">
      <w:pPr>
        <w:pStyle w:val="ListParagraph"/>
        <w:numPr>
          <w:ilvl w:val="0"/>
          <w:numId w:val="44"/>
        </w:numPr>
        <w:rPr>
          <w:rFonts w:asciiTheme="majorHAnsi" w:hAnsiTheme="majorHAnsi" w:cs="Arial"/>
          <w:b/>
          <w:sz w:val="22"/>
          <w:szCs w:val="22"/>
        </w:rPr>
      </w:pPr>
      <w:r w:rsidRPr="00B02908">
        <w:rPr>
          <w:rFonts w:asciiTheme="majorHAnsi" w:hAnsiTheme="majorHAnsi" w:cs="Arial"/>
          <w:b/>
          <w:sz w:val="22"/>
          <w:szCs w:val="22"/>
        </w:rPr>
        <w:t xml:space="preserve">Action Item 191113-3: AS/GV to inform the ASO AC of sessions of interest to the Numbers community at ICANN 67 as soon as possible &gt; </w:t>
      </w:r>
      <w:r w:rsidR="004579EC" w:rsidRPr="004579EC">
        <w:rPr>
          <w:rFonts w:asciiTheme="majorHAnsi" w:hAnsiTheme="majorHAnsi" w:cs="Arial"/>
          <w:b/>
          <w:i/>
          <w:color w:val="F79646" w:themeColor="accent6"/>
          <w:sz w:val="22"/>
          <w:szCs w:val="22"/>
          <w:lang w:val="en-GB"/>
        </w:rPr>
        <w:t>IN PROGRESS</w:t>
      </w:r>
      <w:r w:rsidRPr="00B02908">
        <w:rPr>
          <w:rFonts w:asciiTheme="majorHAnsi" w:hAnsiTheme="majorHAnsi" w:cs="Arial"/>
          <w:b/>
          <w:sz w:val="22"/>
          <w:szCs w:val="22"/>
        </w:rPr>
        <w:t>.</w:t>
      </w:r>
    </w:p>
    <w:p w14:paraId="189D6D3A" w14:textId="2D69690F" w:rsidR="00B02908" w:rsidRDefault="00B02908" w:rsidP="00B02908">
      <w:pPr>
        <w:rPr>
          <w:rFonts w:asciiTheme="majorHAnsi" w:hAnsiTheme="majorHAnsi" w:cs="Arial"/>
          <w:sz w:val="22"/>
          <w:szCs w:val="22"/>
        </w:rPr>
      </w:pPr>
      <w:r w:rsidRPr="00B02908">
        <w:rPr>
          <w:rFonts w:asciiTheme="majorHAnsi" w:hAnsiTheme="majorHAnsi" w:cs="Arial"/>
          <w:sz w:val="22"/>
          <w:szCs w:val="22"/>
        </w:rPr>
        <w:t>AS noted that</w:t>
      </w:r>
      <w:r>
        <w:rPr>
          <w:rFonts w:asciiTheme="majorHAnsi" w:hAnsiTheme="majorHAnsi" w:cs="Arial"/>
          <w:sz w:val="22"/>
          <w:szCs w:val="22"/>
        </w:rPr>
        <w:t xml:space="preserve"> the b</w:t>
      </w:r>
      <w:r w:rsidR="009253B3">
        <w:rPr>
          <w:rFonts w:asciiTheme="majorHAnsi" w:hAnsiTheme="majorHAnsi" w:cs="Arial"/>
          <w:sz w:val="22"/>
          <w:szCs w:val="22"/>
        </w:rPr>
        <w:t xml:space="preserve">lock agenda was still quite open. He had requested that the ASO </w:t>
      </w:r>
      <w:r w:rsidR="004579EC">
        <w:rPr>
          <w:rFonts w:asciiTheme="majorHAnsi" w:hAnsiTheme="majorHAnsi" w:cs="Arial"/>
          <w:sz w:val="22"/>
          <w:szCs w:val="22"/>
        </w:rPr>
        <w:t>Open S</w:t>
      </w:r>
      <w:r w:rsidR="009253B3">
        <w:rPr>
          <w:rFonts w:asciiTheme="majorHAnsi" w:hAnsiTheme="majorHAnsi" w:cs="Arial"/>
          <w:sz w:val="22"/>
          <w:szCs w:val="22"/>
        </w:rPr>
        <w:t xml:space="preserve">ession be moved from Thursday to Wednesday, 11:30, as ICANN 67 ended on Thursday. </w:t>
      </w:r>
    </w:p>
    <w:p w14:paraId="429F593B" w14:textId="0D55C9B9" w:rsidR="00A33BC0" w:rsidRPr="00270B7D" w:rsidRDefault="009253B3" w:rsidP="00C36324">
      <w:pPr>
        <w:rPr>
          <w:rFonts w:asciiTheme="majorHAnsi" w:hAnsiTheme="majorHAnsi" w:cs="Arial"/>
          <w:sz w:val="22"/>
          <w:szCs w:val="22"/>
          <w:lang w:val="en-GB"/>
        </w:rPr>
      </w:pPr>
      <w:r>
        <w:rPr>
          <w:rFonts w:asciiTheme="majorHAnsi" w:hAnsiTheme="majorHAnsi" w:cs="Arial"/>
          <w:sz w:val="22"/>
          <w:szCs w:val="22"/>
        </w:rPr>
        <w:t xml:space="preserve">CR noted that the full schedule would be published on 17 February. </w:t>
      </w:r>
    </w:p>
    <w:p w14:paraId="762F05D2" w14:textId="5708C65D" w:rsidR="00A33BC0" w:rsidRDefault="009253B3" w:rsidP="00C36324">
      <w:pPr>
        <w:pBdr>
          <w:bottom w:val="single" w:sz="6" w:space="1" w:color="auto"/>
        </w:pBdr>
        <w:rPr>
          <w:rFonts w:asciiTheme="majorHAnsi" w:hAnsiTheme="majorHAnsi" w:cs="Arial"/>
          <w:sz w:val="22"/>
          <w:szCs w:val="22"/>
          <w:lang w:val="en-GB"/>
        </w:rPr>
      </w:pPr>
      <w:r w:rsidRPr="009253B3">
        <w:rPr>
          <w:rFonts w:asciiTheme="majorHAnsi" w:hAnsiTheme="majorHAnsi" w:cs="Arial"/>
          <w:sz w:val="22"/>
          <w:szCs w:val="22"/>
          <w:lang w:val="en-GB"/>
        </w:rPr>
        <w:t xml:space="preserve">GV noted that the </w:t>
      </w:r>
      <w:r>
        <w:rPr>
          <w:rFonts w:asciiTheme="majorHAnsi" w:hAnsiTheme="majorHAnsi" w:cs="Arial"/>
          <w:sz w:val="22"/>
          <w:szCs w:val="22"/>
          <w:lang w:val="en-GB"/>
        </w:rPr>
        <w:t>ASO Dinner would take place on Wednesday evening.</w:t>
      </w:r>
    </w:p>
    <w:p w14:paraId="686B5FFF" w14:textId="77777777" w:rsidR="009253B3" w:rsidRPr="009253B3" w:rsidRDefault="009253B3" w:rsidP="00C36324">
      <w:pPr>
        <w:pBdr>
          <w:bottom w:val="single" w:sz="6" w:space="1" w:color="auto"/>
        </w:pBdr>
        <w:rPr>
          <w:rFonts w:asciiTheme="majorHAnsi" w:hAnsiTheme="majorHAnsi" w:cs="Arial"/>
          <w:sz w:val="22"/>
          <w:szCs w:val="22"/>
          <w:lang w:val="en-GB"/>
        </w:rPr>
      </w:pPr>
    </w:p>
    <w:p w14:paraId="70ABA89C" w14:textId="72B8FA2A" w:rsidR="009253B3" w:rsidRPr="009253B3" w:rsidRDefault="009253B3" w:rsidP="009253B3">
      <w:pPr>
        <w:pStyle w:val="ListParagraph"/>
        <w:numPr>
          <w:ilvl w:val="0"/>
          <w:numId w:val="44"/>
        </w:numPr>
        <w:rPr>
          <w:rFonts w:asciiTheme="majorHAnsi" w:hAnsiTheme="majorHAnsi" w:cs="Arial"/>
          <w:b/>
          <w:sz w:val="22"/>
          <w:szCs w:val="22"/>
          <w:lang w:val="en-GB"/>
        </w:rPr>
      </w:pPr>
      <w:r w:rsidRPr="009253B3">
        <w:rPr>
          <w:rFonts w:asciiTheme="majorHAnsi" w:hAnsiTheme="majorHAnsi" w:cs="Arial"/>
          <w:b/>
          <w:sz w:val="22"/>
          <w:szCs w:val="22"/>
        </w:rPr>
        <w:t xml:space="preserve">Action Item 191113-4: AS to lead the discussion on the ICANN 67 ASO AC session agenda and scheduling over the next three teleconferences &gt; </w:t>
      </w:r>
      <w:r w:rsidRPr="009253B3">
        <w:rPr>
          <w:rFonts w:asciiTheme="majorHAnsi" w:hAnsiTheme="majorHAnsi" w:cs="Arial"/>
          <w:b/>
          <w:i/>
          <w:color w:val="F79646" w:themeColor="accent6"/>
          <w:sz w:val="22"/>
          <w:szCs w:val="22"/>
        </w:rPr>
        <w:t>IN PROGRESS</w:t>
      </w:r>
      <w:r w:rsidRPr="009253B3">
        <w:rPr>
          <w:rFonts w:asciiTheme="majorHAnsi" w:hAnsiTheme="majorHAnsi" w:cs="Arial"/>
          <w:b/>
          <w:sz w:val="22"/>
          <w:szCs w:val="22"/>
        </w:rPr>
        <w:t>.</w:t>
      </w:r>
    </w:p>
    <w:p w14:paraId="4EF5AC7D" w14:textId="1C6EBA46" w:rsidR="00A33BC0" w:rsidRPr="0017560E" w:rsidRDefault="0017560E" w:rsidP="00C36324">
      <w:pPr>
        <w:rPr>
          <w:rFonts w:asciiTheme="majorHAnsi" w:hAnsiTheme="majorHAnsi" w:cs="Arial"/>
          <w:sz w:val="22"/>
          <w:szCs w:val="22"/>
          <w:lang w:val="en-GB"/>
        </w:rPr>
      </w:pPr>
      <w:r w:rsidRPr="0017560E">
        <w:rPr>
          <w:rFonts w:asciiTheme="majorHAnsi" w:hAnsiTheme="majorHAnsi" w:cs="Arial"/>
          <w:sz w:val="22"/>
          <w:szCs w:val="22"/>
          <w:lang w:val="en-GB"/>
        </w:rPr>
        <w:t xml:space="preserve">AS </w:t>
      </w:r>
      <w:r w:rsidR="004579EC">
        <w:rPr>
          <w:rFonts w:asciiTheme="majorHAnsi" w:hAnsiTheme="majorHAnsi" w:cs="Arial"/>
          <w:sz w:val="22"/>
          <w:szCs w:val="22"/>
          <w:lang w:val="en-GB"/>
        </w:rPr>
        <w:t xml:space="preserve">suggested that </w:t>
      </w:r>
      <w:r>
        <w:rPr>
          <w:rFonts w:asciiTheme="majorHAnsi" w:hAnsiTheme="majorHAnsi" w:cs="Arial"/>
          <w:sz w:val="22"/>
          <w:szCs w:val="22"/>
          <w:lang w:val="en-GB"/>
        </w:rPr>
        <w:t>the same format that was used at ICANN 64 be used at ICANN 67</w:t>
      </w:r>
      <w:r w:rsidR="004579EC">
        <w:rPr>
          <w:rFonts w:asciiTheme="majorHAnsi" w:hAnsiTheme="majorHAnsi" w:cs="Arial"/>
          <w:sz w:val="22"/>
          <w:szCs w:val="22"/>
          <w:lang w:val="en-GB"/>
        </w:rPr>
        <w:t xml:space="preserve"> for the ASO Open Session</w:t>
      </w:r>
      <w:r>
        <w:rPr>
          <w:rFonts w:asciiTheme="majorHAnsi" w:hAnsiTheme="majorHAnsi" w:cs="Arial"/>
          <w:sz w:val="22"/>
          <w:szCs w:val="22"/>
          <w:lang w:val="en-GB"/>
        </w:rPr>
        <w:t>: NRO update, IANA update and ASO Policy Update.</w:t>
      </w:r>
    </w:p>
    <w:p w14:paraId="10C0919B" w14:textId="359C222B" w:rsidR="009253B3" w:rsidRPr="0017560E" w:rsidRDefault="0017560E" w:rsidP="00C36324">
      <w:pPr>
        <w:rPr>
          <w:rFonts w:asciiTheme="majorHAnsi" w:hAnsiTheme="majorHAnsi" w:cs="Arial"/>
          <w:sz w:val="22"/>
          <w:szCs w:val="22"/>
          <w:lang w:val="en-GB"/>
        </w:rPr>
      </w:pPr>
      <w:r w:rsidRPr="0017560E">
        <w:rPr>
          <w:rFonts w:asciiTheme="majorHAnsi" w:hAnsiTheme="majorHAnsi" w:cs="Arial"/>
          <w:sz w:val="22"/>
          <w:szCs w:val="22"/>
          <w:lang w:val="en-GB"/>
        </w:rPr>
        <w:t>KB</w:t>
      </w:r>
      <w:r>
        <w:rPr>
          <w:rFonts w:asciiTheme="majorHAnsi" w:hAnsiTheme="majorHAnsi" w:cs="Arial"/>
          <w:sz w:val="22"/>
          <w:szCs w:val="22"/>
          <w:lang w:val="en-GB"/>
        </w:rPr>
        <w:t xml:space="preserve"> noted that the two ASO sessions on </w:t>
      </w:r>
      <w:r w:rsidR="00C436E5">
        <w:rPr>
          <w:rFonts w:asciiTheme="majorHAnsi" w:hAnsiTheme="majorHAnsi" w:cs="Arial"/>
          <w:sz w:val="22"/>
          <w:szCs w:val="22"/>
          <w:lang w:val="en-GB"/>
        </w:rPr>
        <w:t>Monday</w:t>
      </w:r>
      <w:r w:rsidR="004579EC">
        <w:rPr>
          <w:rFonts w:asciiTheme="majorHAnsi" w:hAnsiTheme="majorHAnsi" w:cs="Arial"/>
          <w:sz w:val="22"/>
          <w:szCs w:val="22"/>
          <w:lang w:val="en-GB"/>
        </w:rPr>
        <w:t xml:space="preserve"> were marked as private. One of these sessions</w:t>
      </w:r>
      <w:r>
        <w:rPr>
          <w:rFonts w:asciiTheme="majorHAnsi" w:hAnsiTheme="majorHAnsi" w:cs="Arial"/>
          <w:sz w:val="22"/>
          <w:szCs w:val="22"/>
          <w:lang w:val="en-GB"/>
        </w:rPr>
        <w:t xml:space="preserve"> would be for the </w:t>
      </w:r>
      <w:r w:rsidRPr="003A2D40">
        <w:rPr>
          <w:rFonts w:asciiTheme="majorHAnsi" w:hAnsiTheme="majorHAnsi" w:cs="Arial"/>
          <w:sz w:val="22"/>
          <w:szCs w:val="22"/>
          <w:lang w:val="en-GB"/>
        </w:rPr>
        <w:t>Mock Global Policy</w:t>
      </w:r>
      <w:r w:rsidR="00ED06D9" w:rsidRPr="003A2D40">
        <w:rPr>
          <w:rFonts w:asciiTheme="majorHAnsi" w:hAnsiTheme="majorHAnsi" w:cs="Arial"/>
          <w:sz w:val="22"/>
          <w:szCs w:val="22"/>
          <w:lang w:val="en-GB"/>
        </w:rPr>
        <w:t xml:space="preserve"> </w:t>
      </w:r>
      <w:r>
        <w:rPr>
          <w:rFonts w:asciiTheme="majorHAnsi" w:hAnsiTheme="majorHAnsi" w:cs="Arial"/>
          <w:sz w:val="22"/>
          <w:szCs w:val="22"/>
          <w:lang w:val="en-GB"/>
        </w:rPr>
        <w:t xml:space="preserve">session. He </w:t>
      </w:r>
      <w:r w:rsidR="00C436E5">
        <w:rPr>
          <w:rFonts w:asciiTheme="majorHAnsi" w:hAnsiTheme="majorHAnsi" w:cs="Arial"/>
          <w:sz w:val="22"/>
          <w:szCs w:val="22"/>
          <w:lang w:val="en-GB"/>
        </w:rPr>
        <w:t>thought that these</w:t>
      </w:r>
      <w:r>
        <w:rPr>
          <w:rFonts w:asciiTheme="majorHAnsi" w:hAnsiTheme="majorHAnsi" w:cs="Arial"/>
          <w:sz w:val="22"/>
          <w:szCs w:val="22"/>
          <w:lang w:val="en-GB"/>
        </w:rPr>
        <w:t xml:space="preserve"> two sessions should be marked as public. </w:t>
      </w:r>
      <w:r w:rsidR="00C436E5">
        <w:rPr>
          <w:rFonts w:asciiTheme="majorHAnsi" w:hAnsiTheme="majorHAnsi" w:cs="Arial"/>
          <w:sz w:val="22"/>
          <w:szCs w:val="22"/>
          <w:lang w:val="en-GB"/>
        </w:rPr>
        <w:t xml:space="preserve">He continued that the </w:t>
      </w:r>
      <w:r w:rsidR="00C436E5" w:rsidRPr="003A2D40">
        <w:rPr>
          <w:rFonts w:asciiTheme="majorHAnsi" w:hAnsiTheme="majorHAnsi" w:cs="Arial"/>
          <w:sz w:val="22"/>
          <w:szCs w:val="22"/>
          <w:lang w:val="en-GB"/>
        </w:rPr>
        <w:t>Mock Global Policy</w:t>
      </w:r>
      <w:r w:rsidR="00C436E5">
        <w:rPr>
          <w:rFonts w:asciiTheme="majorHAnsi" w:hAnsiTheme="majorHAnsi" w:cs="Arial"/>
          <w:sz w:val="22"/>
          <w:szCs w:val="22"/>
          <w:lang w:val="en-GB"/>
        </w:rPr>
        <w:t xml:space="preserve"> session should be open for all as it was useful to the community. </w:t>
      </w:r>
    </w:p>
    <w:p w14:paraId="4C856FA0" w14:textId="73FF969B" w:rsidR="009253B3" w:rsidRDefault="00C436E5" w:rsidP="00C36324">
      <w:pPr>
        <w:rPr>
          <w:rFonts w:asciiTheme="majorHAnsi" w:hAnsiTheme="majorHAnsi" w:cs="Arial"/>
          <w:sz w:val="22"/>
          <w:szCs w:val="22"/>
          <w:lang w:val="en-GB"/>
        </w:rPr>
      </w:pPr>
      <w:r w:rsidRPr="00C436E5">
        <w:rPr>
          <w:rFonts w:asciiTheme="majorHAnsi" w:hAnsiTheme="majorHAnsi" w:cs="Arial"/>
          <w:sz w:val="22"/>
          <w:szCs w:val="22"/>
          <w:lang w:val="en-GB"/>
        </w:rPr>
        <w:lastRenderedPageBreak/>
        <w:t xml:space="preserve">AS </w:t>
      </w:r>
      <w:r>
        <w:rPr>
          <w:rFonts w:asciiTheme="majorHAnsi" w:hAnsiTheme="majorHAnsi" w:cs="Arial"/>
          <w:sz w:val="22"/>
          <w:szCs w:val="22"/>
          <w:lang w:val="en-GB"/>
        </w:rPr>
        <w:t>agreed that bo</w:t>
      </w:r>
      <w:r w:rsidR="00ED06D9">
        <w:rPr>
          <w:rFonts w:asciiTheme="majorHAnsi" w:hAnsiTheme="majorHAnsi" w:cs="Arial"/>
          <w:sz w:val="22"/>
          <w:szCs w:val="22"/>
          <w:lang w:val="en-GB"/>
        </w:rPr>
        <w:t xml:space="preserve">th sessions could be open. Details of what was happening in the sessions would need to be published. </w:t>
      </w:r>
    </w:p>
    <w:p w14:paraId="2F41AFBF" w14:textId="4E30840C" w:rsidR="00ED06D9" w:rsidRDefault="00ED06D9" w:rsidP="00C36324">
      <w:pPr>
        <w:rPr>
          <w:rFonts w:asciiTheme="majorHAnsi" w:hAnsiTheme="majorHAnsi" w:cs="Arial"/>
          <w:sz w:val="22"/>
          <w:szCs w:val="22"/>
          <w:lang w:val="en-GB"/>
        </w:rPr>
      </w:pPr>
      <w:r>
        <w:rPr>
          <w:rFonts w:asciiTheme="majorHAnsi" w:hAnsiTheme="majorHAnsi" w:cs="Arial"/>
          <w:sz w:val="22"/>
          <w:szCs w:val="22"/>
          <w:lang w:val="en-GB"/>
        </w:rPr>
        <w:t xml:space="preserve">BJ suggested that, as there </w:t>
      </w:r>
      <w:r w:rsidR="004579EC">
        <w:rPr>
          <w:rFonts w:asciiTheme="majorHAnsi" w:hAnsiTheme="majorHAnsi" w:cs="Arial"/>
          <w:sz w:val="22"/>
          <w:szCs w:val="22"/>
          <w:lang w:val="en-GB"/>
        </w:rPr>
        <w:t>were</w:t>
      </w:r>
      <w:r>
        <w:rPr>
          <w:rFonts w:asciiTheme="majorHAnsi" w:hAnsiTheme="majorHAnsi" w:cs="Arial"/>
          <w:sz w:val="22"/>
          <w:szCs w:val="22"/>
          <w:lang w:val="en-GB"/>
        </w:rPr>
        <w:t xml:space="preserve"> new members of the ASO AC, </w:t>
      </w:r>
      <w:r w:rsidR="004579EC">
        <w:rPr>
          <w:rFonts w:asciiTheme="majorHAnsi" w:hAnsiTheme="majorHAnsi" w:cs="Arial"/>
          <w:sz w:val="22"/>
          <w:szCs w:val="22"/>
          <w:lang w:val="en-GB"/>
        </w:rPr>
        <w:t>the first session</w:t>
      </w:r>
      <w:r w:rsidR="003A2D40">
        <w:rPr>
          <w:rFonts w:asciiTheme="majorHAnsi" w:hAnsiTheme="majorHAnsi" w:cs="Arial"/>
          <w:sz w:val="22"/>
          <w:szCs w:val="22"/>
          <w:lang w:val="en-GB"/>
        </w:rPr>
        <w:t xml:space="preserve"> could be private and the second open. </w:t>
      </w:r>
    </w:p>
    <w:p w14:paraId="1CE692B5" w14:textId="0A01D9EA" w:rsidR="003A2D40" w:rsidRDefault="003A2D40" w:rsidP="00C36324">
      <w:pPr>
        <w:rPr>
          <w:rFonts w:asciiTheme="majorHAnsi" w:hAnsiTheme="majorHAnsi" w:cs="Arial"/>
          <w:sz w:val="22"/>
          <w:szCs w:val="22"/>
        </w:rPr>
      </w:pPr>
      <w:r>
        <w:rPr>
          <w:rFonts w:asciiTheme="majorHAnsi" w:hAnsiTheme="majorHAnsi" w:cs="Arial"/>
          <w:sz w:val="22"/>
          <w:szCs w:val="22"/>
          <w:lang w:val="en-GB"/>
        </w:rPr>
        <w:t xml:space="preserve">NN commented that, in line with the ASO Review, the ASO AC had agreed to keep all sessions and meetings open by default, </w:t>
      </w:r>
      <w:r w:rsidRPr="003A2D40">
        <w:rPr>
          <w:rFonts w:asciiTheme="majorHAnsi" w:hAnsiTheme="majorHAnsi" w:cs="Arial"/>
          <w:sz w:val="22"/>
          <w:szCs w:val="22"/>
        </w:rPr>
        <w:t>unless</w:t>
      </w:r>
      <w:r>
        <w:rPr>
          <w:rFonts w:asciiTheme="majorHAnsi" w:hAnsiTheme="majorHAnsi" w:cs="Arial"/>
          <w:sz w:val="22"/>
          <w:szCs w:val="22"/>
        </w:rPr>
        <w:t xml:space="preserve"> confidential matters needed to be discussed. She added that it was good practice to publish agendas as early as possible. However, the ASO AC had committed to reviewing and improving the ICANN Board</w:t>
      </w:r>
      <w:r w:rsidR="00C665A1">
        <w:rPr>
          <w:rFonts w:asciiTheme="majorHAnsi" w:hAnsiTheme="majorHAnsi" w:cs="Arial"/>
          <w:sz w:val="22"/>
          <w:szCs w:val="22"/>
        </w:rPr>
        <w:t xml:space="preserve"> Seats 9/10 selection process and m</w:t>
      </w:r>
      <w:r>
        <w:rPr>
          <w:rFonts w:asciiTheme="majorHAnsi" w:hAnsiTheme="majorHAnsi" w:cs="Arial"/>
          <w:sz w:val="22"/>
          <w:szCs w:val="22"/>
        </w:rPr>
        <w:t>ost of this discussion could be pu</w:t>
      </w:r>
      <w:r w:rsidR="00C665A1">
        <w:rPr>
          <w:rFonts w:asciiTheme="majorHAnsi" w:hAnsiTheme="majorHAnsi" w:cs="Arial"/>
          <w:sz w:val="22"/>
          <w:szCs w:val="22"/>
        </w:rPr>
        <w:t>blic. T</w:t>
      </w:r>
      <w:r>
        <w:rPr>
          <w:rFonts w:asciiTheme="majorHAnsi" w:hAnsiTheme="majorHAnsi" w:cs="Arial"/>
          <w:sz w:val="22"/>
          <w:szCs w:val="22"/>
        </w:rPr>
        <w:t xml:space="preserve">here would be some sensitive matters that would need to be discussed in private so some time should be set aside for that. </w:t>
      </w:r>
    </w:p>
    <w:p w14:paraId="32BF9CF6" w14:textId="5130A963" w:rsidR="003A2D40" w:rsidRDefault="00190611" w:rsidP="00C36324">
      <w:pPr>
        <w:rPr>
          <w:rFonts w:asciiTheme="majorHAnsi" w:hAnsiTheme="majorHAnsi" w:cs="Arial"/>
          <w:sz w:val="22"/>
          <w:szCs w:val="22"/>
        </w:rPr>
      </w:pPr>
      <w:r>
        <w:rPr>
          <w:rFonts w:asciiTheme="majorHAnsi" w:hAnsiTheme="majorHAnsi" w:cs="Arial"/>
          <w:sz w:val="22"/>
          <w:szCs w:val="22"/>
        </w:rPr>
        <w:t xml:space="preserve">AS noted that the ASO </w:t>
      </w:r>
      <w:r w:rsidR="002D6F3D">
        <w:rPr>
          <w:rFonts w:asciiTheme="majorHAnsi" w:hAnsiTheme="majorHAnsi" w:cs="Arial"/>
          <w:sz w:val="22"/>
          <w:szCs w:val="22"/>
        </w:rPr>
        <w:t>workroom</w:t>
      </w:r>
      <w:r w:rsidR="003A2D40">
        <w:rPr>
          <w:rFonts w:asciiTheme="majorHAnsi" w:hAnsiTheme="majorHAnsi" w:cs="Arial"/>
          <w:sz w:val="22"/>
          <w:szCs w:val="22"/>
        </w:rPr>
        <w:t xml:space="preserve"> was </w:t>
      </w:r>
      <w:r>
        <w:rPr>
          <w:rFonts w:asciiTheme="majorHAnsi" w:hAnsiTheme="majorHAnsi" w:cs="Arial"/>
          <w:sz w:val="22"/>
          <w:szCs w:val="22"/>
        </w:rPr>
        <w:t xml:space="preserve">also </w:t>
      </w:r>
      <w:r w:rsidR="003A2D40">
        <w:rPr>
          <w:rFonts w:asciiTheme="majorHAnsi" w:hAnsiTheme="majorHAnsi" w:cs="Arial"/>
          <w:sz w:val="22"/>
          <w:szCs w:val="22"/>
        </w:rPr>
        <w:t>available on Tuesday if</w:t>
      </w:r>
      <w:r>
        <w:rPr>
          <w:rFonts w:asciiTheme="majorHAnsi" w:hAnsiTheme="majorHAnsi" w:cs="Arial"/>
          <w:sz w:val="22"/>
          <w:szCs w:val="22"/>
        </w:rPr>
        <w:t xml:space="preserve"> the ASO AC</w:t>
      </w:r>
      <w:r w:rsidR="003A2D40">
        <w:rPr>
          <w:rFonts w:asciiTheme="majorHAnsi" w:hAnsiTheme="majorHAnsi" w:cs="Arial"/>
          <w:sz w:val="22"/>
          <w:szCs w:val="22"/>
        </w:rPr>
        <w:t xml:space="preserve"> needed</w:t>
      </w:r>
      <w:r>
        <w:rPr>
          <w:rFonts w:asciiTheme="majorHAnsi" w:hAnsiTheme="majorHAnsi" w:cs="Arial"/>
          <w:sz w:val="22"/>
          <w:szCs w:val="22"/>
        </w:rPr>
        <w:t xml:space="preserve"> more time for private discussion</w:t>
      </w:r>
      <w:r w:rsidR="003A2D40">
        <w:rPr>
          <w:rFonts w:asciiTheme="majorHAnsi" w:hAnsiTheme="majorHAnsi" w:cs="Arial"/>
          <w:sz w:val="22"/>
          <w:szCs w:val="22"/>
        </w:rPr>
        <w:t xml:space="preserve">. He noted that, during Monday’s sessions, there were two items on the agenda: </w:t>
      </w:r>
      <w:r w:rsidR="002D6F3D">
        <w:rPr>
          <w:rFonts w:asciiTheme="majorHAnsi" w:hAnsiTheme="majorHAnsi" w:cs="Arial"/>
          <w:sz w:val="22"/>
          <w:szCs w:val="22"/>
        </w:rPr>
        <w:t xml:space="preserve">the  </w:t>
      </w:r>
      <w:r w:rsidR="003A2D40">
        <w:rPr>
          <w:rFonts w:asciiTheme="majorHAnsi" w:hAnsiTheme="majorHAnsi" w:cs="Arial"/>
          <w:sz w:val="22"/>
          <w:szCs w:val="22"/>
        </w:rPr>
        <w:t xml:space="preserve">ICANN Board Seats 9/10 selection process and </w:t>
      </w:r>
      <w:r w:rsidR="002D6F3D">
        <w:rPr>
          <w:rFonts w:asciiTheme="majorHAnsi" w:hAnsiTheme="majorHAnsi" w:cs="Arial"/>
          <w:sz w:val="22"/>
          <w:szCs w:val="22"/>
        </w:rPr>
        <w:t xml:space="preserve">the </w:t>
      </w:r>
      <w:r w:rsidRPr="003A2D40">
        <w:rPr>
          <w:rFonts w:asciiTheme="majorHAnsi" w:hAnsiTheme="majorHAnsi" w:cs="Arial"/>
          <w:sz w:val="22"/>
          <w:szCs w:val="22"/>
          <w:lang w:val="en-GB"/>
        </w:rPr>
        <w:t>Mock Global Policy</w:t>
      </w:r>
      <w:r>
        <w:rPr>
          <w:rFonts w:asciiTheme="majorHAnsi" w:hAnsiTheme="majorHAnsi" w:cs="Arial"/>
          <w:sz w:val="22"/>
          <w:szCs w:val="22"/>
          <w:lang w:val="en-GB"/>
        </w:rPr>
        <w:t xml:space="preserve"> session. He noted that, during the meeting at ICANN 66, there had been some reservations on discussing the ICANN Board </w:t>
      </w:r>
      <w:r>
        <w:rPr>
          <w:rFonts w:asciiTheme="majorHAnsi" w:hAnsiTheme="majorHAnsi" w:cs="Arial"/>
          <w:sz w:val="22"/>
          <w:szCs w:val="22"/>
        </w:rPr>
        <w:t>Seats 9/10 selection process in public. There were two 90-minute sessions available so he suggested t</w:t>
      </w:r>
      <w:r w:rsidR="002D6F3D">
        <w:rPr>
          <w:rFonts w:asciiTheme="majorHAnsi" w:hAnsiTheme="majorHAnsi" w:cs="Arial"/>
          <w:sz w:val="22"/>
          <w:szCs w:val="22"/>
        </w:rPr>
        <w:t>hat the first one remain closed:</w:t>
      </w:r>
      <w:r>
        <w:rPr>
          <w:rFonts w:asciiTheme="majorHAnsi" w:hAnsiTheme="majorHAnsi" w:cs="Arial"/>
          <w:sz w:val="22"/>
          <w:szCs w:val="22"/>
        </w:rPr>
        <w:t xml:space="preserve"> a summary of what was discussed could be noted during the second open session for the benefit of observers. </w:t>
      </w:r>
    </w:p>
    <w:p w14:paraId="3DBC317B" w14:textId="6B846024" w:rsidR="00190611" w:rsidRDefault="00190611" w:rsidP="00190611">
      <w:pPr>
        <w:rPr>
          <w:rFonts w:asciiTheme="majorHAnsi" w:hAnsiTheme="majorHAnsi" w:cs="Arial"/>
          <w:sz w:val="22"/>
          <w:szCs w:val="22"/>
        </w:rPr>
      </w:pPr>
      <w:r>
        <w:rPr>
          <w:rFonts w:asciiTheme="majorHAnsi" w:hAnsiTheme="majorHAnsi" w:cs="Arial"/>
          <w:sz w:val="22"/>
          <w:szCs w:val="22"/>
        </w:rPr>
        <w:t>NN noted that this</w:t>
      </w:r>
      <w:r w:rsidR="00EE2795">
        <w:rPr>
          <w:rFonts w:asciiTheme="majorHAnsi" w:hAnsiTheme="majorHAnsi" w:cs="Arial"/>
          <w:sz w:val="22"/>
          <w:szCs w:val="22"/>
        </w:rPr>
        <w:t xml:space="preserve"> topic</w:t>
      </w:r>
      <w:r>
        <w:rPr>
          <w:rFonts w:asciiTheme="majorHAnsi" w:hAnsiTheme="majorHAnsi" w:cs="Arial"/>
          <w:sz w:val="22"/>
          <w:szCs w:val="22"/>
        </w:rPr>
        <w:t xml:space="preserve"> was discussed in detail during the </w:t>
      </w:r>
      <w:r w:rsidR="00EE2795">
        <w:rPr>
          <w:rFonts w:asciiTheme="majorHAnsi" w:hAnsiTheme="majorHAnsi" w:cs="Arial"/>
          <w:sz w:val="22"/>
          <w:szCs w:val="22"/>
        </w:rPr>
        <w:t>ASO AC Teleconference in November and she had thought that the consensus was that the sessions should remain open except for when confidential discussion was needed. She would prefer that the ASO AC didn’t backtrack on that unless someone had new input.</w:t>
      </w:r>
    </w:p>
    <w:p w14:paraId="22525CE2" w14:textId="50693B8A" w:rsidR="003A2D40" w:rsidRDefault="00EE2795" w:rsidP="00C36324">
      <w:pPr>
        <w:rPr>
          <w:rFonts w:asciiTheme="majorHAnsi" w:hAnsiTheme="majorHAnsi" w:cs="Arial"/>
          <w:sz w:val="22"/>
          <w:szCs w:val="22"/>
        </w:rPr>
      </w:pPr>
      <w:r>
        <w:rPr>
          <w:rFonts w:asciiTheme="majorHAnsi" w:hAnsiTheme="majorHAnsi" w:cs="Arial"/>
          <w:sz w:val="22"/>
          <w:szCs w:val="22"/>
        </w:rPr>
        <w:t xml:space="preserve">AS asked what the consensus was. </w:t>
      </w:r>
    </w:p>
    <w:p w14:paraId="4D7F7684" w14:textId="53C0A4EA" w:rsidR="003A2D40" w:rsidRDefault="00EE2795" w:rsidP="00C36324">
      <w:pPr>
        <w:rPr>
          <w:rFonts w:asciiTheme="majorHAnsi" w:hAnsiTheme="majorHAnsi" w:cs="Arial"/>
          <w:sz w:val="22"/>
          <w:szCs w:val="22"/>
        </w:rPr>
      </w:pPr>
      <w:r>
        <w:rPr>
          <w:rFonts w:asciiTheme="majorHAnsi" w:hAnsiTheme="majorHAnsi" w:cs="Arial"/>
          <w:sz w:val="22"/>
          <w:szCs w:val="22"/>
        </w:rPr>
        <w:t xml:space="preserve">KB summarized that the consensus was to keep the discussion open </w:t>
      </w:r>
      <w:r w:rsidR="002D6F3D">
        <w:rPr>
          <w:rFonts w:asciiTheme="majorHAnsi" w:hAnsiTheme="majorHAnsi" w:cs="Arial"/>
          <w:sz w:val="22"/>
          <w:szCs w:val="22"/>
        </w:rPr>
        <w:t xml:space="preserve">unless a specific </w:t>
      </w:r>
      <w:r w:rsidR="008E0CA5">
        <w:rPr>
          <w:rFonts w:asciiTheme="majorHAnsi" w:hAnsiTheme="majorHAnsi" w:cs="Arial"/>
          <w:sz w:val="22"/>
          <w:szCs w:val="22"/>
        </w:rPr>
        <w:t>prior situation needed to be discussed</w:t>
      </w:r>
      <w:r w:rsidR="00B22528">
        <w:rPr>
          <w:rFonts w:asciiTheme="majorHAnsi" w:hAnsiTheme="majorHAnsi" w:cs="Arial"/>
          <w:sz w:val="22"/>
          <w:szCs w:val="22"/>
        </w:rPr>
        <w:t xml:space="preserve">. For this to work at ICANN 67, he suggested that a list could be made of any issues that would need to be discussed privately and a </w:t>
      </w:r>
      <w:r w:rsidR="002D6F3D">
        <w:rPr>
          <w:rFonts w:asciiTheme="majorHAnsi" w:hAnsiTheme="majorHAnsi" w:cs="Arial"/>
          <w:sz w:val="22"/>
          <w:szCs w:val="22"/>
        </w:rPr>
        <w:t>shorter session be held for that</w:t>
      </w:r>
      <w:r w:rsidR="00B22528">
        <w:rPr>
          <w:rFonts w:asciiTheme="majorHAnsi" w:hAnsiTheme="majorHAnsi" w:cs="Arial"/>
          <w:sz w:val="22"/>
          <w:szCs w:val="22"/>
        </w:rPr>
        <w:t>. He added that he agreed with NN: the consensus was to keep everything as open as possible. Having a closed session to discuss the entire</w:t>
      </w:r>
      <w:r w:rsidR="00445E24">
        <w:rPr>
          <w:rFonts w:asciiTheme="majorHAnsi" w:hAnsiTheme="majorHAnsi" w:cs="Arial"/>
          <w:sz w:val="22"/>
          <w:szCs w:val="22"/>
        </w:rPr>
        <w:t xml:space="preserve"> Seat 9/10</w:t>
      </w:r>
      <w:r w:rsidR="00B22528">
        <w:rPr>
          <w:rFonts w:asciiTheme="majorHAnsi" w:hAnsiTheme="majorHAnsi" w:cs="Arial"/>
          <w:sz w:val="22"/>
          <w:szCs w:val="22"/>
        </w:rPr>
        <w:t xml:space="preserve"> selection process </w:t>
      </w:r>
      <w:r w:rsidR="00B22528" w:rsidRPr="00B22528">
        <w:rPr>
          <w:rFonts w:asciiTheme="majorHAnsi" w:hAnsiTheme="majorHAnsi" w:cs="Arial"/>
          <w:sz w:val="22"/>
          <w:szCs w:val="22"/>
        </w:rPr>
        <w:t>defeat</w:t>
      </w:r>
      <w:r w:rsidR="002D6F3D">
        <w:rPr>
          <w:rFonts w:asciiTheme="majorHAnsi" w:hAnsiTheme="majorHAnsi" w:cs="Arial"/>
          <w:sz w:val="22"/>
          <w:szCs w:val="22"/>
        </w:rPr>
        <w:t>ed</w:t>
      </w:r>
      <w:r w:rsidR="00B22528" w:rsidRPr="00B22528">
        <w:rPr>
          <w:rFonts w:asciiTheme="majorHAnsi" w:hAnsiTheme="majorHAnsi" w:cs="Arial"/>
          <w:sz w:val="22"/>
          <w:szCs w:val="22"/>
        </w:rPr>
        <w:t xml:space="preserve"> </w:t>
      </w:r>
      <w:r w:rsidR="00B22528">
        <w:rPr>
          <w:rFonts w:asciiTheme="majorHAnsi" w:hAnsiTheme="majorHAnsi" w:cs="Arial"/>
          <w:sz w:val="22"/>
          <w:szCs w:val="22"/>
        </w:rPr>
        <w:t xml:space="preserve">the commitment to </w:t>
      </w:r>
      <w:r w:rsidR="00B22528" w:rsidRPr="00B22528">
        <w:rPr>
          <w:rFonts w:asciiTheme="majorHAnsi" w:hAnsiTheme="majorHAnsi" w:cs="Arial"/>
          <w:sz w:val="22"/>
          <w:szCs w:val="22"/>
        </w:rPr>
        <w:t xml:space="preserve">transparency. </w:t>
      </w:r>
    </w:p>
    <w:p w14:paraId="41E729C0" w14:textId="71388A65" w:rsidR="00A33BC0" w:rsidRDefault="00B22528" w:rsidP="00C36324">
      <w:pPr>
        <w:rPr>
          <w:rFonts w:asciiTheme="majorHAnsi" w:hAnsiTheme="majorHAnsi" w:cs="Arial"/>
          <w:sz w:val="22"/>
          <w:szCs w:val="22"/>
        </w:rPr>
      </w:pPr>
      <w:r>
        <w:rPr>
          <w:rFonts w:asciiTheme="majorHAnsi" w:hAnsiTheme="majorHAnsi" w:cs="Arial"/>
          <w:sz w:val="22"/>
          <w:szCs w:val="22"/>
        </w:rPr>
        <w:t xml:space="preserve">AS noted that he had no objection to both sessions being open. However, there would be past references and there would be observers who were current or past Board members </w:t>
      </w:r>
      <w:r w:rsidR="002D6F3D">
        <w:rPr>
          <w:rFonts w:asciiTheme="majorHAnsi" w:hAnsiTheme="majorHAnsi" w:cs="Arial"/>
          <w:sz w:val="22"/>
          <w:szCs w:val="22"/>
        </w:rPr>
        <w:t>or</w:t>
      </w:r>
      <w:r>
        <w:rPr>
          <w:rFonts w:asciiTheme="majorHAnsi" w:hAnsiTheme="majorHAnsi" w:cs="Arial"/>
          <w:sz w:val="22"/>
          <w:szCs w:val="22"/>
        </w:rPr>
        <w:t xml:space="preserve"> those looking to be future Board members. </w:t>
      </w:r>
    </w:p>
    <w:p w14:paraId="48D83323" w14:textId="44C869DE" w:rsidR="00445E24" w:rsidRDefault="00B22528" w:rsidP="00B22528">
      <w:pPr>
        <w:rPr>
          <w:rFonts w:asciiTheme="majorHAnsi" w:hAnsiTheme="majorHAnsi" w:cs="Arial"/>
          <w:sz w:val="22"/>
          <w:szCs w:val="22"/>
        </w:rPr>
      </w:pPr>
      <w:r>
        <w:rPr>
          <w:rFonts w:asciiTheme="majorHAnsi" w:hAnsiTheme="majorHAnsi" w:cs="Arial"/>
          <w:sz w:val="22"/>
          <w:szCs w:val="22"/>
        </w:rPr>
        <w:t xml:space="preserve">MS noted that he was reluctant to have the </w:t>
      </w:r>
      <w:r w:rsidRPr="00B22528">
        <w:rPr>
          <w:rFonts w:asciiTheme="majorHAnsi" w:hAnsiTheme="majorHAnsi" w:cs="Arial"/>
          <w:sz w:val="22"/>
          <w:szCs w:val="22"/>
        </w:rPr>
        <w:t xml:space="preserve">session on </w:t>
      </w:r>
      <w:r>
        <w:rPr>
          <w:rFonts w:asciiTheme="majorHAnsi" w:hAnsiTheme="majorHAnsi" w:cs="Arial"/>
          <w:sz w:val="22"/>
          <w:szCs w:val="22"/>
        </w:rPr>
        <w:t xml:space="preserve">Mock Global Policy published on the meeting </w:t>
      </w:r>
      <w:r w:rsidR="004D55E1">
        <w:rPr>
          <w:rFonts w:asciiTheme="majorHAnsi" w:hAnsiTheme="majorHAnsi" w:cs="Arial"/>
          <w:sz w:val="22"/>
          <w:szCs w:val="22"/>
        </w:rPr>
        <w:t>schedule,</w:t>
      </w:r>
      <w:r>
        <w:rPr>
          <w:rFonts w:asciiTheme="majorHAnsi" w:hAnsiTheme="majorHAnsi" w:cs="Arial"/>
          <w:sz w:val="22"/>
          <w:szCs w:val="22"/>
        </w:rPr>
        <w:t xml:space="preserve"> as people might not understand what the ASO AC was</w:t>
      </w:r>
      <w:r w:rsidRPr="00B22528">
        <w:rPr>
          <w:rFonts w:asciiTheme="majorHAnsi" w:hAnsiTheme="majorHAnsi" w:cs="Arial"/>
          <w:sz w:val="22"/>
          <w:szCs w:val="22"/>
        </w:rPr>
        <w:t xml:space="preserve"> trying to achieve.</w:t>
      </w:r>
      <w:r>
        <w:rPr>
          <w:rFonts w:asciiTheme="majorHAnsi" w:hAnsiTheme="majorHAnsi" w:cs="Arial"/>
          <w:sz w:val="22"/>
          <w:szCs w:val="22"/>
        </w:rPr>
        <w:t xml:space="preserve"> It might be </w:t>
      </w:r>
      <w:r w:rsidRPr="00B22528">
        <w:rPr>
          <w:rFonts w:asciiTheme="majorHAnsi" w:hAnsiTheme="majorHAnsi" w:cs="Arial"/>
          <w:sz w:val="22"/>
          <w:szCs w:val="22"/>
        </w:rPr>
        <w:t xml:space="preserve">misinterpreted as </w:t>
      </w:r>
      <w:r w:rsidR="00445E24">
        <w:rPr>
          <w:rFonts w:asciiTheme="majorHAnsi" w:hAnsiTheme="majorHAnsi" w:cs="Arial"/>
          <w:sz w:val="22"/>
          <w:szCs w:val="22"/>
        </w:rPr>
        <w:t xml:space="preserve">the ASO AC setting global policy instead of just walking through the process. Regarding the Seat 9/10 selection process, he continued that there were positives and negatives to both the public and the private sessions and wondered if the session could be split. </w:t>
      </w:r>
    </w:p>
    <w:p w14:paraId="28BC4BE5" w14:textId="1FFFAF59" w:rsidR="00B22528" w:rsidRDefault="00445E24" w:rsidP="00C36324">
      <w:pPr>
        <w:rPr>
          <w:rFonts w:asciiTheme="majorHAnsi" w:hAnsiTheme="majorHAnsi" w:cs="Arial"/>
          <w:sz w:val="22"/>
          <w:szCs w:val="22"/>
        </w:rPr>
      </w:pPr>
      <w:r>
        <w:rPr>
          <w:rFonts w:asciiTheme="majorHAnsi" w:hAnsiTheme="majorHAnsi" w:cs="Arial"/>
          <w:sz w:val="22"/>
          <w:szCs w:val="22"/>
        </w:rPr>
        <w:t>AS noted that</w:t>
      </w:r>
      <w:r w:rsidR="002D6F3D">
        <w:rPr>
          <w:rFonts w:asciiTheme="majorHAnsi" w:hAnsiTheme="majorHAnsi" w:cs="Arial"/>
          <w:sz w:val="22"/>
          <w:szCs w:val="22"/>
        </w:rPr>
        <w:t xml:space="preserve"> this</w:t>
      </w:r>
      <w:r>
        <w:rPr>
          <w:rFonts w:asciiTheme="majorHAnsi" w:hAnsiTheme="majorHAnsi" w:cs="Arial"/>
          <w:sz w:val="22"/>
          <w:szCs w:val="22"/>
        </w:rPr>
        <w:t xml:space="preserve"> was also his suggestion but there had not been consensus on it. He suggested that the </w:t>
      </w:r>
      <w:r w:rsidR="002D6F3D">
        <w:rPr>
          <w:rFonts w:asciiTheme="majorHAnsi" w:hAnsiTheme="majorHAnsi" w:cs="Arial"/>
          <w:sz w:val="22"/>
          <w:szCs w:val="22"/>
        </w:rPr>
        <w:t>90-minute session be split, with the first 45 minutes</w:t>
      </w:r>
      <w:r>
        <w:rPr>
          <w:rFonts w:asciiTheme="majorHAnsi" w:hAnsiTheme="majorHAnsi" w:cs="Arial"/>
          <w:sz w:val="22"/>
          <w:szCs w:val="22"/>
        </w:rPr>
        <w:t xml:space="preserve"> used for private discussion. </w:t>
      </w:r>
    </w:p>
    <w:p w14:paraId="32997B74" w14:textId="7E6FD207" w:rsidR="00445E24" w:rsidRDefault="00445E24" w:rsidP="00445E24">
      <w:pPr>
        <w:rPr>
          <w:rFonts w:asciiTheme="majorHAnsi" w:hAnsiTheme="majorHAnsi" w:cs="Arial"/>
          <w:sz w:val="22"/>
          <w:szCs w:val="22"/>
        </w:rPr>
      </w:pPr>
      <w:r>
        <w:rPr>
          <w:rFonts w:asciiTheme="majorHAnsi" w:hAnsiTheme="majorHAnsi" w:cs="Arial"/>
          <w:sz w:val="22"/>
          <w:szCs w:val="22"/>
        </w:rPr>
        <w:t xml:space="preserve">MS noted that the ASO AC might not be able to do this for the ICANN 67 sessions: </w:t>
      </w:r>
      <w:r w:rsidRPr="00445E24">
        <w:rPr>
          <w:rFonts w:asciiTheme="majorHAnsi" w:hAnsiTheme="majorHAnsi" w:cs="Arial"/>
          <w:sz w:val="22"/>
          <w:szCs w:val="22"/>
        </w:rPr>
        <w:t xml:space="preserve">breaking a 90 minute session </w:t>
      </w:r>
      <w:r>
        <w:rPr>
          <w:rFonts w:asciiTheme="majorHAnsi" w:hAnsiTheme="majorHAnsi" w:cs="Arial"/>
          <w:sz w:val="22"/>
          <w:szCs w:val="22"/>
        </w:rPr>
        <w:t>into</w:t>
      </w:r>
      <w:r w:rsidRPr="00445E24">
        <w:rPr>
          <w:rFonts w:asciiTheme="majorHAnsi" w:hAnsiTheme="majorHAnsi" w:cs="Arial"/>
          <w:sz w:val="22"/>
          <w:szCs w:val="22"/>
        </w:rPr>
        <w:t xml:space="preserve"> 45 minutes </w:t>
      </w:r>
      <w:r w:rsidR="002D6F3D">
        <w:rPr>
          <w:rFonts w:asciiTheme="majorHAnsi" w:hAnsiTheme="majorHAnsi" w:cs="Arial"/>
          <w:sz w:val="22"/>
          <w:szCs w:val="22"/>
        </w:rPr>
        <w:t>might not</w:t>
      </w:r>
      <w:r>
        <w:rPr>
          <w:rFonts w:asciiTheme="majorHAnsi" w:hAnsiTheme="majorHAnsi" w:cs="Arial"/>
          <w:sz w:val="22"/>
          <w:szCs w:val="22"/>
        </w:rPr>
        <w:t xml:space="preserve"> work as </w:t>
      </w:r>
      <w:r w:rsidRPr="00445E24">
        <w:rPr>
          <w:rFonts w:asciiTheme="majorHAnsi" w:hAnsiTheme="majorHAnsi" w:cs="Arial"/>
          <w:sz w:val="22"/>
          <w:szCs w:val="22"/>
        </w:rPr>
        <w:t xml:space="preserve">the amount </w:t>
      </w:r>
      <w:r>
        <w:rPr>
          <w:rFonts w:asciiTheme="majorHAnsi" w:hAnsiTheme="majorHAnsi" w:cs="Arial"/>
          <w:sz w:val="22"/>
          <w:szCs w:val="22"/>
        </w:rPr>
        <w:t>of time that the transition</w:t>
      </w:r>
      <w:r w:rsidRPr="00445E24">
        <w:rPr>
          <w:rFonts w:asciiTheme="majorHAnsi" w:hAnsiTheme="majorHAnsi" w:cs="Arial"/>
          <w:sz w:val="22"/>
          <w:szCs w:val="22"/>
        </w:rPr>
        <w:t xml:space="preserve"> take</w:t>
      </w:r>
      <w:r>
        <w:rPr>
          <w:rFonts w:asciiTheme="majorHAnsi" w:hAnsiTheme="majorHAnsi" w:cs="Arial"/>
          <w:sz w:val="22"/>
          <w:szCs w:val="22"/>
        </w:rPr>
        <w:t>s</w:t>
      </w:r>
      <w:r w:rsidRPr="00445E24">
        <w:rPr>
          <w:rFonts w:asciiTheme="majorHAnsi" w:hAnsiTheme="majorHAnsi" w:cs="Arial"/>
          <w:sz w:val="22"/>
          <w:szCs w:val="22"/>
        </w:rPr>
        <w:t xml:space="preserve"> </w:t>
      </w:r>
      <w:r>
        <w:rPr>
          <w:rFonts w:asciiTheme="majorHAnsi" w:hAnsiTheme="majorHAnsi" w:cs="Arial"/>
          <w:sz w:val="22"/>
          <w:szCs w:val="22"/>
        </w:rPr>
        <w:t xml:space="preserve">would cause time to be lost. </w:t>
      </w:r>
      <w:r w:rsidR="007B0EDD">
        <w:rPr>
          <w:rFonts w:asciiTheme="majorHAnsi" w:hAnsiTheme="majorHAnsi" w:cs="Arial"/>
          <w:sz w:val="22"/>
          <w:szCs w:val="22"/>
        </w:rPr>
        <w:t xml:space="preserve">The ASO AC should strive to improve this for the next F2F meeting. </w:t>
      </w:r>
      <w:r>
        <w:rPr>
          <w:rFonts w:asciiTheme="majorHAnsi" w:hAnsiTheme="majorHAnsi" w:cs="Arial"/>
          <w:sz w:val="22"/>
          <w:szCs w:val="22"/>
        </w:rPr>
        <w:t xml:space="preserve"> </w:t>
      </w:r>
    </w:p>
    <w:p w14:paraId="27F69E25" w14:textId="558EC03B" w:rsidR="007B0EDD" w:rsidRDefault="007B0EDD" w:rsidP="007B0EDD">
      <w:pPr>
        <w:rPr>
          <w:rFonts w:asciiTheme="majorHAnsi" w:hAnsiTheme="majorHAnsi" w:cs="Arial"/>
          <w:sz w:val="22"/>
          <w:szCs w:val="22"/>
        </w:rPr>
      </w:pPr>
      <w:r>
        <w:rPr>
          <w:rFonts w:asciiTheme="majorHAnsi" w:hAnsiTheme="majorHAnsi" w:cs="Arial"/>
          <w:sz w:val="22"/>
          <w:szCs w:val="22"/>
        </w:rPr>
        <w:t>AS noted that the schedule was still in draft format: changes c</w:t>
      </w:r>
      <w:r w:rsidR="002D6F3D">
        <w:rPr>
          <w:rFonts w:asciiTheme="majorHAnsi" w:hAnsiTheme="majorHAnsi" w:cs="Arial"/>
          <w:sz w:val="22"/>
          <w:szCs w:val="22"/>
        </w:rPr>
        <w:t>ould</w:t>
      </w:r>
      <w:r>
        <w:rPr>
          <w:rFonts w:asciiTheme="majorHAnsi" w:hAnsiTheme="majorHAnsi" w:cs="Arial"/>
          <w:sz w:val="22"/>
          <w:szCs w:val="22"/>
        </w:rPr>
        <w:t xml:space="preserve"> be made. He added that 45 minutes would likely be enough time. </w:t>
      </w:r>
    </w:p>
    <w:p w14:paraId="31BABDA0" w14:textId="77777777" w:rsidR="00242D1C" w:rsidRDefault="007B0EDD" w:rsidP="00C36324">
      <w:pPr>
        <w:rPr>
          <w:rFonts w:asciiTheme="majorHAnsi" w:hAnsiTheme="majorHAnsi" w:cs="Arial"/>
          <w:sz w:val="22"/>
          <w:szCs w:val="22"/>
        </w:rPr>
      </w:pPr>
      <w:r>
        <w:rPr>
          <w:rFonts w:asciiTheme="majorHAnsi" w:hAnsiTheme="majorHAnsi" w:cs="Arial"/>
          <w:sz w:val="22"/>
          <w:szCs w:val="22"/>
        </w:rPr>
        <w:lastRenderedPageBreak/>
        <w:t xml:space="preserve">KB agreed with MS and suggested that </w:t>
      </w:r>
      <w:r w:rsidRPr="007B0EDD">
        <w:rPr>
          <w:rFonts w:asciiTheme="majorHAnsi" w:hAnsiTheme="majorHAnsi" w:cs="Arial"/>
          <w:sz w:val="22"/>
          <w:szCs w:val="22"/>
        </w:rPr>
        <w:t>additional time</w:t>
      </w:r>
      <w:r w:rsidR="002D6F3D">
        <w:rPr>
          <w:rFonts w:asciiTheme="majorHAnsi" w:hAnsiTheme="majorHAnsi" w:cs="Arial"/>
          <w:sz w:val="22"/>
          <w:szCs w:val="22"/>
        </w:rPr>
        <w:t xml:space="preserve"> be scheduled. A</w:t>
      </w:r>
      <w:r w:rsidRPr="007B0EDD">
        <w:rPr>
          <w:rFonts w:asciiTheme="majorHAnsi" w:hAnsiTheme="majorHAnsi" w:cs="Arial"/>
          <w:sz w:val="22"/>
          <w:szCs w:val="22"/>
        </w:rPr>
        <w:t xml:space="preserve"> 60</w:t>
      </w:r>
      <w:r>
        <w:rPr>
          <w:rFonts w:asciiTheme="majorHAnsi" w:hAnsiTheme="majorHAnsi" w:cs="Arial"/>
          <w:sz w:val="22"/>
          <w:szCs w:val="22"/>
        </w:rPr>
        <w:t>-minute</w:t>
      </w:r>
      <w:r w:rsidRPr="007B0EDD">
        <w:rPr>
          <w:rFonts w:asciiTheme="majorHAnsi" w:hAnsiTheme="majorHAnsi" w:cs="Arial"/>
          <w:sz w:val="22"/>
          <w:szCs w:val="22"/>
        </w:rPr>
        <w:t xml:space="preserve"> closed</w:t>
      </w:r>
      <w:r>
        <w:rPr>
          <w:rFonts w:asciiTheme="majorHAnsi" w:hAnsiTheme="majorHAnsi" w:cs="Arial"/>
          <w:sz w:val="22"/>
          <w:szCs w:val="22"/>
        </w:rPr>
        <w:t xml:space="preserve"> session and</w:t>
      </w:r>
      <w:r w:rsidRPr="007B0EDD">
        <w:rPr>
          <w:rFonts w:asciiTheme="majorHAnsi" w:hAnsiTheme="majorHAnsi" w:cs="Arial"/>
          <w:sz w:val="22"/>
          <w:szCs w:val="22"/>
        </w:rPr>
        <w:t xml:space="preserve"> a 90</w:t>
      </w:r>
      <w:r>
        <w:rPr>
          <w:rFonts w:asciiTheme="majorHAnsi" w:hAnsiTheme="majorHAnsi" w:cs="Arial"/>
          <w:sz w:val="22"/>
          <w:szCs w:val="22"/>
        </w:rPr>
        <w:t>-minute</w:t>
      </w:r>
      <w:r w:rsidRPr="007B0EDD">
        <w:rPr>
          <w:rFonts w:asciiTheme="majorHAnsi" w:hAnsiTheme="majorHAnsi" w:cs="Arial"/>
          <w:sz w:val="22"/>
          <w:szCs w:val="22"/>
        </w:rPr>
        <w:t xml:space="preserve"> open</w:t>
      </w:r>
      <w:r>
        <w:rPr>
          <w:rFonts w:asciiTheme="majorHAnsi" w:hAnsiTheme="majorHAnsi" w:cs="Arial"/>
          <w:sz w:val="22"/>
          <w:szCs w:val="22"/>
        </w:rPr>
        <w:t xml:space="preserve"> session should work. One 90-</w:t>
      </w:r>
      <w:r w:rsidRPr="007B0EDD">
        <w:rPr>
          <w:rFonts w:asciiTheme="majorHAnsi" w:hAnsiTheme="majorHAnsi" w:cs="Arial"/>
          <w:sz w:val="22"/>
          <w:szCs w:val="22"/>
        </w:rPr>
        <w:t>minute session</w:t>
      </w:r>
      <w:r>
        <w:rPr>
          <w:rFonts w:asciiTheme="majorHAnsi" w:hAnsiTheme="majorHAnsi" w:cs="Arial"/>
          <w:sz w:val="22"/>
          <w:szCs w:val="22"/>
        </w:rPr>
        <w:t xml:space="preserve"> cannot be both open and</w:t>
      </w:r>
      <w:r w:rsidRPr="007B0EDD">
        <w:rPr>
          <w:rFonts w:asciiTheme="majorHAnsi" w:hAnsiTheme="majorHAnsi" w:cs="Arial"/>
          <w:sz w:val="22"/>
          <w:szCs w:val="22"/>
        </w:rPr>
        <w:t xml:space="preserve"> closed. </w:t>
      </w:r>
      <w:r>
        <w:rPr>
          <w:rFonts w:asciiTheme="majorHAnsi" w:hAnsiTheme="majorHAnsi" w:cs="Arial"/>
          <w:sz w:val="22"/>
          <w:szCs w:val="22"/>
        </w:rPr>
        <w:t>He suggested that AS and the Vice C</w:t>
      </w:r>
      <w:r w:rsidRPr="007B0EDD">
        <w:rPr>
          <w:rFonts w:asciiTheme="majorHAnsi" w:hAnsiTheme="majorHAnsi" w:cs="Arial"/>
          <w:sz w:val="22"/>
          <w:szCs w:val="22"/>
        </w:rPr>
        <w:t xml:space="preserve">hairs </w:t>
      </w:r>
      <w:r w:rsidR="00242D1C">
        <w:rPr>
          <w:rFonts w:asciiTheme="majorHAnsi" w:hAnsiTheme="majorHAnsi" w:cs="Arial"/>
          <w:sz w:val="22"/>
          <w:szCs w:val="22"/>
        </w:rPr>
        <w:t>discuss further and see where</w:t>
      </w:r>
      <w:r>
        <w:rPr>
          <w:rFonts w:asciiTheme="majorHAnsi" w:hAnsiTheme="majorHAnsi" w:cs="Arial"/>
          <w:sz w:val="22"/>
          <w:szCs w:val="22"/>
        </w:rPr>
        <w:t xml:space="preserve"> more time c</w:t>
      </w:r>
      <w:r w:rsidR="00242D1C">
        <w:rPr>
          <w:rFonts w:asciiTheme="majorHAnsi" w:hAnsiTheme="majorHAnsi" w:cs="Arial"/>
          <w:sz w:val="22"/>
          <w:szCs w:val="22"/>
        </w:rPr>
        <w:t>ould</w:t>
      </w:r>
      <w:r>
        <w:rPr>
          <w:rFonts w:asciiTheme="majorHAnsi" w:hAnsiTheme="majorHAnsi" w:cs="Arial"/>
          <w:sz w:val="22"/>
          <w:szCs w:val="22"/>
        </w:rPr>
        <w:t xml:space="preserve"> be found for the closed session. Regarding the Mock Global Policy session, he agreed that the </w:t>
      </w:r>
      <w:r w:rsidRPr="007B0EDD">
        <w:rPr>
          <w:rFonts w:asciiTheme="majorHAnsi" w:hAnsiTheme="majorHAnsi" w:cs="Arial"/>
          <w:sz w:val="22"/>
          <w:szCs w:val="22"/>
        </w:rPr>
        <w:t xml:space="preserve">title and the wording </w:t>
      </w:r>
      <w:r>
        <w:rPr>
          <w:rFonts w:asciiTheme="majorHAnsi" w:hAnsiTheme="majorHAnsi" w:cs="Arial"/>
          <w:sz w:val="22"/>
          <w:szCs w:val="22"/>
        </w:rPr>
        <w:t>was important and should not be ambiguous.</w:t>
      </w:r>
    </w:p>
    <w:p w14:paraId="3C56E230" w14:textId="64097B04" w:rsidR="0097584C" w:rsidRDefault="007B0EDD" w:rsidP="00C36324">
      <w:pPr>
        <w:rPr>
          <w:rFonts w:asciiTheme="majorHAnsi" w:hAnsiTheme="majorHAnsi" w:cs="Arial"/>
          <w:sz w:val="22"/>
          <w:szCs w:val="22"/>
        </w:rPr>
      </w:pPr>
      <w:r>
        <w:rPr>
          <w:rFonts w:asciiTheme="majorHAnsi" w:hAnsiTheme="majorHAnsi" w:cs="Arial"/>
          <w:sz w:val="22"/>
          <w:szCs w:val="22"/>
        </w:rPr>
        <w:t xml:space="preserve">NN noted that the sessions were being </w:t>
      </w:r>
      <w:r w:rsidRPr="007B0EDD">
        <w:rPr>
          <w:rFonts w:asciiTheme="majorHAnsi" w:hAnsiTheme="majorHAnsi" w:cs="Arial"/>
          <w:sz w:val="22"/>
          <w:szCs w:val="22"/>
        </w:rPr>
        <w:t xml:space="preserve">approached </w:t>
      </w:r>
      <w:r>
        <w:rPr>
          <w:rFonts w:asciiTheme="majorHAnsi" w:hAnsiTheme="majorHAnsi" w:cs="Arial"/>
          <w:sz w:val="22"/>
          <w:szCs w:val="22"/>
        </w:rPr>
        <w:t xml:space="preserve">wrongly: Instead of looking at the schedule blocks and </w:t>
      </w:r>
      <w:r w:rsidR="00D56FAA">
        <w:rPr>
          <w:rFonts w:asciiTheme="majorHAnsi" w:hAnsiTheme="majorHAnsi" w:cs="Arial"/>
          <w:sz w:val="22"/>
          <w:szCs w:val="22"/>
        </w:rPr>
        <w:t>squeezing things into them</w:t>
      </w:r>
      <w:r>
        <w:rPr>
          <w:rFonts w:asciiTheme="majorHAnsi" w:hAnsiTheme="majorHAnsi" w:cs="Arial"/>
          <w:sz w:val="22"/>
          <w:szCs w:val="22"/>
        </w:rPr>
        <w:t>, the ASO AC should fi</w:t>
      </w:r>
      <w:r w:rsidR="00D56FAA">
        <w:rPr>
          <w:rFonts w:asciiTheme="majorHAnsi" w:hAnsiTheme="majorHAnsi" w:cs="Arial"/>
          <w:sz w:val="22"/>
          <w:szCs w:val="22"/>
        </w:rPr>
        <w:t>rst discuss what it wanted to achieve</w:t>
      </w:r>
      <w:r>
        <w:rPr>
          <w:rFonts w:asciiTheme="majorHAnsi" w:hAnsiTheme="majorHAnsi" w:cs="Arial"/>
          <w:sz w:val="22"/>
          <w:szCs w:val="22"/>
        </w:rPr>
        <w:t xml:space="preserve"> and then ask </w:t>
      </w:r>
      <w:r w:rsidR="00D56FAA">
        <w:rPr>
          <w:rFonts w:asciiTheme="majorHAnsi" w:hAnsiTheme="majorHAnsi" w:cs="Arial"/>
          <w:sz w:val="22"/>
          <w:szCs w:val="22"/>
        </w:rPr>
        <w:t xml:space="preserve">for slots that work with their plans. She agreed </w:t>
      </w:r>
      <w:r w:rsidR="0097584C">
        <w:rPr>
          <w:rFonts w:asciiTheme="majorHAnsi" w:hAnsiTheme="majorHAnsi" w:cs="Arial"/>
          <w:sz w:val="22"/>
          <w:szCs w:val="22"/>
        </w:rPr>
        <w:t xml:space="preserve">with MS and reiterated that no one was arguing that </w:t>
      </w:r>
      <w:r w:rsidR="00D56FAA">
        <w:rPr>
          <w:rFonts w:asciiTheme="majorHAnsi" w:hAnsiTheme="majorHAnsi" w:cs="Arial"/>
          <w:sz w:val="22"/>
          <w:szCs w:val="22"/>
        </w:rPr>
        <w:t>every part of the discussion on the Seat 9/10 process should be open but</w:t>
      </w:r>
      <w:r w:rsidR="0097584C">
        <w:rPr>
          <w:rFonts w:asciiTheme="majorHAnsi" w:hAnsiTheme="majorHAnsi" w:cs="Arial"/>
          <w:sz w:val="22"/>
          <w:szCs w:val="22"/>
        </w:rPr>
        <w:t xml:space="preserve"> that</w:t>
      </w:r>
      <w:r w:rsidR="00D56FAA">
        <w:rPr>
          <w:rFonts w:asciiTheme="majorHAnsi" w:hAnsiTheme="majorHAnsi" w:cs="Arial"/>
          <w:sz w:val="22"/>
          <w:szCs w:val="22"/>
        </w:rPr>
        <w:t xml:space="preserve"> </w:t>
      </w:r>
      <w:r w:rsidRPr="007B0EDD">
        <w:rPr>
          <w:rFonts w:asciiTheme="majorHAnsi" w:hAnsiTheme="majorHAnsi" w:cs="Arial"/>
          <w:sz w:val="22"/>
          <w:szCs w:val="22"/>
        </w:rPr>
        <w:t>a good balance</w:t>
      </w:r>
      <w:r w:rsidR="00D56FAA">
        <w:rPr>
          <w:rFonts w:asciiTheme="majorHAnsi" w:hAnsiTheme="majorHAnsi" w:cs="Arial"/>
          <w:sz w:val="22"/>
          <w:szCs w:val="22"/>
        </w:rPr>
        <w:t xml:space="preserve"> needed to be found. The ASO AC should not, by default, </w:t>
      </w:r>
      <w:r w:rsidRPr="007B0EDD">
        <w:rPr>
          <w:rFonts w:asciiTheme="majorHAnsi" w:hAnsiTheme="majorHAnsi" w:cs="Arial"/>
          <w:sz w:val="22"/>
          <w:szCs w:val="22"/>
        </w:rPr>
        <w:t>fall into secrecy but</w:t>
      </w:r>
      <w:r w:rsidR="00D56FAA">
        <w:rPr>
          <w:rFonts w:asciiTheme="majorHAnsi" w:hAnsiTheme="majorHAnsi" w:cs="Arial"/>
          <w:sz w:val="22"/>
          <w:szCs w:val="22"/>
        </w:rPr>
        <w:t xml:space="preserve"> should </w:t>
      </w:r>
      <w:r w:rsidRPr="007B0EDD">
        <w:rPr>
          <w:rFonts w:asciiTheme="majorHAnsi" w:hAnsiTheme="majorHAnsi" w:cs="Arial"/>
          <w:sz w:val="22"/>
          <w:szCs w:val="22"/>
        </w:rPr>
        <w:t xml:space="preserve">strive for openness and transparency. </w:t>
      </w:r>
    </w:p>
    <w:p w14:paraId="78A85B81" w14:textId="5576808E" w:rsidR="00D56FAA" w:rsidRDefault="0097584C" w:rsidP="00C36324">
      <w:pPr>
        <w:rPr>
          <w:rFonts w:asciiTheme="majorHAnsi" w:hAnsiTheme="majorHAnsi" w:cs="Arial"/>
          <w:sz w:val="22"/>
          <w:szCs w:val="22"/>
        </w:rPr>
      </w:pPr>
      <w:r>
        <w:rPr>
          <w:rFonts w:asciiTheme="majorHAnsi" w:hAnsiTheme="majorHAnsi" w:cs="Arial"/>
          <w:sz w:val="22"/>
          <w:szCs w:val="22"/>
        </w:rPr>
        <w:t xml:space="preserve">NN </w:t>
      </w:r>
      <w:r w:rsidR="00D56FAA">
        <w:rPr>
          <w:rFonts w:asciiTheme="majorHAnsi" w:hAnsiTheme="majorHAnsi" w:cs="Arial"/>
          <w:sz w:val="22"/>
          <w:szCs w:val="22"/>
        </w:rPr>
        <w:t xml:space="preserve">added that, during the </w:t>
      </w:r>
      <w:r w:rsidR="00242D1C">
        <w:rPr>
          <w:rFonts w:asciiTheme="majorHAnsi" w:hAnsiTheme="majorHAnsi" w:cs="Arial"/>
          <w:sz w:val="22"/>
          <w:szCs w:val="22"/>
        </w:rPr>
        <w:t xml:space="preserve">F2F </w:t>
      </w:r>
      <w:r w:rsidR="00D56FAA">
        <w:rPr>
          <w:rFonts w:asciiTheme="majorHAnsi" w:hAnsiTheme="majorHAnsi" w:cs="Arial"/>
          <w:sz w:val="22"/>
          <w:szCs w:val="22"/>
        </w:rPr>
        <w:t>meeting at ICANN 66, the ASO AC had agreed to hold an open session to discuss</w:t>
      </w:r>
      <w:r w:rsidR="007B0EDD" w:rsidRPr="007B0EDD">
        <w:rPr>
          <w:rFonts w:asciiTheme="majorHAnsi" w:hAnsiTheme="majorHAnsi" w:cs="Arial"/>
          <w:sz w:val="22"/>
          <w:szCs w:val="22"/>
        </w:rPr>
        <w:t xml:space="preserve"> the mechanics</w:t>
      </w:r>
      <w:r>
        <w:rPr>
          <w:rFonts w:asciiTheme="majorHAnsi" w:hAnsiTheme="majorHAnsi" w:cs="Arial"/>
          <w:sz w:val="22"/>
          <w:szCs w:val="22"/>
        </w:rPr>
        <w:t xml:space="preserve"> of the Seat 9/10 process</w:t>
      </w:r>
      <w:r w:rsidR="007B0EDD" w:rsidRPr="007B0EDD">
        <w:rPr>
          <w:rFonts w:asciiTheme="majorHAnsi" w:hAnsiTheme="majorHAnsi" w:cs="Arial"/>
          <w:sz w:val="22"/>
          <w:szCs w:val="22"/>
        </w:rPr>
        <w:t>.</w:t>
      </w:r>
      <w:r w:rsidR="00D56FAA">
        <w:rPr>
          <w:rFonts w:asciiTheme="majorHAnsi" w:hAnsiTheme="majorHAnsi" w:cs="Arial"/>
          <w:sz w:val="22"/>
          <w:szCs w:val="22"/>
        </w:rPr>
        <w:t xml:space="preserve"> Everyone was aware of the sensitivities and should not bring up confidential matters during the open session, which would be possible</w:t>
      </w:r>
      <w:r w:rsidR="00242D1C">
        <w:rPr>
          <w:rFonts w:asciiTheme="majorHAnsi" w:hAnsiTheme="majorHAnsi" w:cs="Arial"/>
          <w:sz w:val="22"/>
          <w:szCs w:val="22"/>
        </w:rPr>
        <w:t xml:space="preserve"> with the ASO AC member</w:t>
      </w:r>
      <w:r w:rsidR="00D56FAA">
        <w:rPr>
          <w:rFonts w:asciiTheme="majorHAnsi" w:hAnsiTheme="majorHAnsi" w:cs="Arial"/>
          <w:sz w:val="22"/>
          <w:szCs w:val="22"/>
        </w:rPr>
        <w:t>s</w:t>
      </w:r>
      <w:r w:rsidR="00242D1C">
        <w:rPr>
          <w:rFonts w:asciiTheme="majorHAnsi" w:hAnsiTheme="majorHAnsi" w:cs="Arial"/>
          <w:sz w:val="22"/>
          <w:szCs w:val="22"/>
        </w:rPr>
        <w:t>’</w:t>
      </w:r>
      <w:r w:rsidR="00D56FAA">
        <w:rPr>
          <w:rFonts w:asciiTheme="majorHAnsi" w:hAnsiTheme="majorHAnsi" w:cs="Arial"/>
          <w:sz w:val="22"/>
          <w:szCs w:val="22"/>
        </w:rPr>
        <w:t xml:space="preserve"> </w:t>
      </w:r>
      <w:r w:rsidR="00D56FAA" w:rsidRPr="00D56FAA">
        <w:rPr>
          <w:rFonts w:asciiTheme="majorHAnsi" w:hAnsiTheme="majorHAnsi" w:cs="Arial"/>
          <w:sz w:val="22"/>
          <w:szCs w:val="22"/>
        </w:rPr>
        <w:t>respon</w:t>
      </w:r>
      <w:r w:rsidR="00D56FAA">
        <w:rPr>
          <w:rFonts w:asciiTheme="majorHAnsi" w:hAnsiTheme="majorHAnsi" w:cs="Arial"/>
          <w:sz w:val="22"/>
          <w:szCs w:val="22"/>
        </w:rPr>
        <w:t xml:space="preserve">sibility, professionalism and good chairing. </w:t>
      </w:r>
      <w:r>
        <w:rPr>
          <w:rFonts w:asciiTheme="majorHAnsi" w:hAnsiTheme="majorHAnsi" w:cs="Arial"/>
          <w:sz w:val="22"/>
          <w:szCs w:val="22"/>
        </w:rPr>
        <w:t>She noted that the sessions should remain open but that</w:t>
      </w:r>
      <w:r w:rsidR="00242D1C">
        <w:rPr>
          <w:rFonts w:asciiTheme="majorHAnsi" w:hAnsiTheme="majorHAnsi" w:cs="Arial"/>
          <w:sz w:val="22"/>
          <w:szCs w:val="22"/>
        </w:rPr>
        <w:t xml:space="preserve"> the</w:t>
      </w:r>
      <w:r>
        <w:rPr>
          <w:rFonts w:asciiTheme="majorHAnsi" w:hAnsiTheme="majorHAnsi" w:cs="Arial"/>
          <w:sz w:val="22"/>
          <w:szCs w:val="22"/>
        </w:rPr>
        <w:t xml:space="preserve"> ASO AC should also prepare a list of issues that needed to be discussed privately. </w:t>
      </w:r>
    </w:p>
    <w:p w14:paraId="1047C544" w14:textId="3E2EBD39" w:rsidR="0097584C" w:rsidRDefault="0097584C" w:rsidP="00C36324">
      <w:pPr>
        <w:rPr>
          <w:rFonts w:asciiTheme="majorHAnsi" w:hAnsiTheme="majorHAnsi" w:cs="Arial"/>
          <w:sz w:val="22"/>
          <w:szCs w:val="22"/>
        </w:rPr>
      </w:pPr>
      <w:r>
        <w:rPr>
          <w:rFonts w:asciiTheme="majorHAnsi" w:hAnsiTheme="majorHAnsi" w:cs="Arial"/>
          <w:sz w:val="22"/>
          <w:szCs w:val="22"/>
        </w:rPr>
        <w:t>AS concluded that the</w:t>
      </w:r>
      <w:r w:rsidR="0069202B">
        <w:rPr>
          <w:rFonts w:asciiTheme="majorHAnsi" w:hAnsiTheme="majorHAnsi" w:cs="Arial"/>
          <w:sz w:val="22"/>
          <w:szCs w:val="22"/>
        </w:rPr>
        <w:t xml:space="preserve"> two sessions would remain</w:t>
      </w:r>
      <w:r w:rsidR="00242D1C">
        <w:rPr>
          <w:rFonts w:asciiTheme="majorHAnsi" w:hAnsiTheme="majorHAnsi" w:cs="Arial"/>
          <w:sz w:val="22"/>
          <w:szCs w:val="22"/>
        </w:rPr>
        <w:t xml:space="preserve"> open</w:t>
      </w:r>
      <w:r>
        <w:rPr>
          <w:rFonts w:asciiTheme="majorHAnsi" w:hAnsiTheme="majorHAnsi" w:cs="Arial"/>
          <w:sz w:val="22"/>
          <w:szCs w:val="22"/>
        </w:rPr>
        <w:t xml:space="preserve">. He and the Vice Chairs would work on the session descriptions and would circulate it to the list. </w:t>
      </w:r>
    </w:p>
    <w:p w14:paraId="43CC0EC3" w14:textId="3CA6B244" w:rsidR="00B22528" w:rsidRDefault="0097584C" w:rsidP="00C36324">
      <w:pPr>
        <w:pBdr>
          <w:bottom w:val="single" w:sz="6" w:space="1" w:color="auto"/>
        </w:pBdr>
        <w:rPr>
          <w:rFonts w:asciiTheme="majorHAnsi" w:hAnsiTheme="majorHAnsi" w:cs="Arial"/>
          <w:b/>
          <w:sz w:val="22"/>
          <w:szCs w:val="22"/>
        </w:rPr>
      </w:pPr>
      <w:r w:rsidRPr="00270B7D">
        <w:rPr>
          <w:rFonts w:asciiTheme="majorHAnsi" w:hAnsiTheme="majorHAnsi" w:cs="Arial"/>
          <w:b/>
          <w:sz w:val="22"/>
          <w:szCs w:val="22"/>
        </w:rPr>
        <w:t>New Action Item 200115-</w:t>
      </w:r>
      <w:r>
        <w:rPr>
          <w:rFonts w:asciiTheme="majorHAnsi" w:hAnsiTheme="majorHAnsi" w:cs="Arial"/>
          <w:b/>
          <w:sz w:val="22"/>
          <w:szCs w:val="22"/>
        </w:rPr>
        <w:t>3</w:t>
      </w:r>
      <w:r w:rsidRPr="00270B7D">
        <w:rPr>
          <w:rFonts w:asciiTheme="majorHAnsi" w:hAnsiTheme="majorHAnsi" w:cs="Arial"/>
          <w:b/>
          <w:sz w:val="22"/>
          <w:szCs w:val="22"/>
        </w:rPr>
        <w:t xml:space="preserve">: </w:t>
      </w:r>
      <w:r>
        <w:rPr>
          <w:rFonts w:asciiTheme="majorHAnsi" w:hAnsiTheme="majorHAnsi" w:cs="Arial"/>
          <w:b/>
          <w:sz w:val="22"/>
          <w:szCs w:val="22"/>
        </w:rPr>
        <w:t xml:space="preserve">AS, KB and JV to circulate session description text for the ASO AC open Work Sessions (Monday) to the ac-discuss list before the February teleconference.   </w:t>
      </w:r>
    </w:p>
    <w:p w14:paraId="09AA59B7" w14:textId="77777777" w:rsidR="0069202B" w:rsidRDefault="0069202B" w:rsidP="00C36324">
      <w:pPr>
        <w:pBdr>
          <w:bottom w:val="single" w:sz="6" w:space="1" w:color="auto"/>
        </w:pBdr>
        <w:rPr>
          <w:rFonts w:asciiTheme="majorHAnsi" w:hAnsiTheme="majorHAnsi" w:cs="Arial"/>
          <w:sz w:val="22"/>
          <w:szCs w:val="22"/>
        </w:rPr>
      </w:pPr>
    </w:p>
    <w:p w14:paraId="45E5B3C3" w14:textId="52FD403C" w:rsidR="003F2F71" w:rsidRPr="003F2F71" w:rsidRDefault="003F2F71" w:rsidP="003F2F71">
      <w:pPr>
        <w:pStyle w:val="ListParagraph"/>
        <w:numPr>
          <w:ilvl w:val="0"/>
          <w:numId w:val="44"/>
        </w:numPr>
        <w:rPr>
          <w:rFonts w:asciiTheme="majorHAnsi" w:hAnsiTheme="majorHAnsi" w:cs="Arial"/>
          <w:b/>
          <w:sz w:val="22"/>
          <w:szCs w:val="22"/>
        </w:rPr>
      </w:pPr>
      <w:r w:rsidRPr="003F2F71">
        <w:rPr>
          <w:rFonts w:asciiTheme="majorHAnsi" w:hAnsiTheme="majorHAnsi" w:cs="Arial"/>
          <w:b/>
          <w:sz w:val="22"/>
          <w:szCs w:val="22"/>
        </w:rPr>
        <w:t xml:space="preserve">Action Item 191113-7: AS to circulate the draft Annual Transparency Review before the December Teleconference &gt; </w:t>
      </w:r>
      <w:r w:rsidRPr="009253B3">
        <w:rPr>
          <w:rFonts w:asciiTheme="majorHAnsi" w:hAnsiTheme="majorHAnsi" w:cs="Arial"/>
          <w:b/>
          <w:i/>
          <w:color w:val="F79646" w:themeColor="accent6"/>
          <w:sz w:val="22"/>
          <w:szCs w:val="22"/>
        </w:rPr>
        <w:t>IN PROGRESS</w:t>
      </w:r>
      <w:r w:rsidRPr="003F2F71">
        <w:rPr>
          <w:rFonts w:asciiTheme="majorHAnsi" w:hAnsiTheme="majorHAnsi" w:cs="Arial"/>
          <w:b/>
          <w:sz w:val="22"/>
          <w:szCs w:val="22"/>
        </w:rPr>
        <w:t>.</w:t>
      </w:r>
    </w:p>
    <w:p w14:paraId="0DD0540E" w14:textId="55A3D129" w:rsidR="00B22528" w:rsidRDefault="003F2F71" w:rsidP="00C36324">
      <w:pPr>
        <w:rPr>
          <w:rFonts w:asciiTheme="majorHAnsi" w:hAnsiTheme="majorHAnsi" w:cs="Arial"/>
          <w:sz w:val="22"/>
          <w:szCs w:val="22"/>
        </w:rPr>
      </w:pPr>
      <w:r>
        <w:rPr>
          <w:rFonts w:asciiTheme="majorHAnsi" w:hAnsiTheme="majorHAnsi" w:cs="Arial"/>
          <w:sz w:val="22"/>
          <w:szCs w:val="22"/>
        </w:rPr>
        <w:t>AS noted that he had circulated the Annual Transparen</w:t>
      </w:r>
      <w:r w:rsidR="00242D1C">
        <w:rPr>
          <w:rFonts w:asciiTheme="majorHAnsi" w:hAnsiTheme="majorHAnsi" w:cs="Arial"/>
          <w:sz w:val="22"/>
          <w:szCs w:val="22"/>
        </w:rPr>
        <w:t>cy R</w:t>
      </w:r>
      <w:r>
        <w:rPr>
          <w:rFonts w:asciiTheme="majorHAnsi" w:hAnsiTheme="majorHAnsi" w:cs="Arial"/>
          <w:sz w:val="22"/>
          <w:szCs w:val="22"/>
        </w:rPr>
        <w:t>eview to the mailing list. Jason Schiller (JS) had made some co</w:t>
      </w:r>
      <w:r w:rsidR="00242D1C">
        <w:rPr>
          <w:rFonts w:asciiTheme="majorHAnsi" w:hAnsiTheme="majorHAnsi" w:cs="Arial"/>
          <w:sz w:val="22"/>
          <w:szCs w:val="22"/>
        </w:rPr>
        <w:t>mments. He had incorporated them</w:t>
      </w:r>
      <w:r>
        <w:rPr>
          <w:rFonts w:asciiTheme="majorHAnsi" w:hAnsiTheme="majorHAnsi" w:cs="Arial"/>
          <w:sz w:val="22"/>
          <w:szCs w:val="22"/>
        </w:rPr>
        <w:t xml:space="preserve"> and had sent an updated version.  </w:t>
      </w:r>
    </w:p>
    <w:p w14:paraId="0C355E80" w14:textId="7F126A9A" w:rsidR="00B22528" w:rsidRDefault="003F2F71" w:rsidP="00C36324">
      <w:pPr>
        <w:pBdr>
          <w:bottom w:val="single" w:sz="6" w:space="1" w:color="auto"/>
        </w:pBdr>
        <w:rPr>
          <w:rFonts w:asciiTheme="majorHAnsi" w:hAnsiTheme="majorHAnsi" w:cs="Arial"/>
          <w:b/>
          <w:sz w:val="22"/>
          <w:szCs w:val="22"/>
        </w:rPr>
      </w:pPr>
      <w:r w:rsidRPr="00270B7D">
        <w:rPr>
          <w:rFonts w:asciiTheme="majorHAnsi" w:hAnsiTheme="majorHAnsi" w:cs="Arial"/>
          <w:b/>
          <w:sz w:val="22"/>
          <w:szCs w:val="22"/>
        </w:rPr>
        <w:t>New Action Item 200115-</w:t>
      </w:r>
      <w:r>
        <w:rPr>
          <w:rFonts w:asciiTheme="majorHAnsi" w:hAnsiTheme="majorHAnsi" w:cs="Arial"/>
          <w:b/>
          <w:sz w:val="22"/>
          <w:szCs w:val="22"/>
        </w:rPr>
        <w:t xml:space="preserve">4: ALL to review the </w:t>
      </w:r>
      <w:r w:rsidRPr="003F2F71">
        <w:rPr>
          <w:rFonts w:asciiTheme="majorHAnsi" w:hAnsiTheme="majorHAnsi" w:cs="Arial"/>
          <w:b/>
          <w:sz w:val="22"/>
          <w:szCs w:val="22"/>
        </w:rPr>
        <w:t>draft Annual Transparency Review</w:t>
      </w:r>
      <w:r>
        <w:rPr>
          <w:rFonts w:asciiTheme="majorHAnsi" w:hAnsiTheme="majorHAnsi" w:cs="Arial"/>
          <w:b/>
          <w:sz w:val="22"/>
          <w:szCs w:val="22"/>
        </w:rPr>
        <w:t xml:space="preserve"> and provide feedback</w:t>
      </w:r>
      <w:r w:rsidRPr="003F2F71">
        <w:rPr>
          <w:rFonts w:asciiTheme="majorHAnsi" w:hAnsiTheme="majorHAnsi" w:cs="Arial"/>
          <w:b/>
          <w:sz w:val="22"/>
          <w:szCs w:val="22"/>
        </w:rPr>
        <w:t xml:space="preserve"> before the </w:t>
      </w:r>
      <w:r>
        <w:rPr>
          <w:rFonts w:asciiTheme="majorHAnsi" w:hAnsiTheme="majorHAnsi" w:cs="Arial"/>
          <w:b/>
          <w:sz w:val="22"/>
          <w:szCs w:val="22"/>
        </w:rPr>
        <w:t>February</w:t>
      </w:r>
      <w:r w:rsidRPr="003F2F71">
        <w:rPr>
          <w:rFonts w:asciiTheme="majorHAnsi" w:hAnsiTheme="majorHAnsi" w:cs="Arial"/>
          <w:b/>
          <w:sz w:val="22"/>
          <w:szCs w:val="22"/>
        </w:rPr>
        <w:t xml:space="preserve"> Teleconference</w:t>
      </w:r>
      <w:r>
        <w:rPr>
          <w:rFonts w:asciiTheme="majorHAnsi" w:hAnsiTheme="majorHAnsi" w:cs="Arial"/>
          <w:b/>
          <w:sz w:val="22"/>
          <w:szCs w:val="22"/>
        </w:rPr>
        <w:t>.</w:t>
      </w:r>
    </w:p>
    <w:p w14:paraId="7A0A3BC6" w14:textId="77777777" w:rsidR="003F2F71" w:rsidRDefault="003F2F71" w:rsidP="00C36324">
      <w:pPr>
        <w:pBdr>
          <w:bottom w:val="single" w:sz="6" w:space="1" w:color="auto"/>
        </w:pBdr>
        <w:rPr>
          <w:rFonts w:asciiTheme="majorHAnsi" w:hAnsiTheme="majorHAnsi" w:cs="Arial"/>
          <w:b/>
          <w:sz w:val="22"/>
          <w:szCs w:val="22"/>
        </w:rPr>
      </w:pPr>
    </w:p>
    <w:p w14:paraId="0ED79240" w14:textId="2D8347F6" w:rsidR="003F2F71" w:rsidRPr="003F2F71" w:rsidRDefault="003F2F71" w:rsidP="003F2F71">
      <w:pPr>
        <w:pStyle w:val="ListParagraph"/>
        <w:numPr>
          <w:ilvl w:val="0"/>
          <w:numId w:val="44"/>
        </w:numPr>
        <w:rPr>
          <w:rFonts w:asciiTheme="majorHAnsi" w:hAnsiTheme="majorHAnsi" w:cs="Arial"/>
          <w:b/>
          <w:sz w:val="22"/>
          <w:szCs w:val="22"/>
        </w:rPr>
      </w:pPr>
      <w:r w:rsidRPr="003F2F71">
        <w:rPr>
          <w:rFonts w:asciiTheme="majorHAnsi" w:hAnsiTheme="majorHAnsi" w:cs="Arial"/>
          <w:b/>
          <w:sz w:val="22"/>
          <w:szCs w:val="22"/>
        </w:rPr>
        <w:t xml:space="preserve">Action Item 191113-8: Secretariat to set up a Confluence site for the ASO AC &gt; </w:t>
      </w:r>
      <w:r w:rsidRPr="003F2F71">
        <w:rPr>
          <w:rFonts w:asciiTheme="majorHAnsi" w:hAnsiTheme="majorHAnsi" w:cs="Arial"/>
          <w:b/>
          <w:i/>
          <w:color w:val="F79646" w:themeColor="accent6"/>
          <w:sz w:val="22"/>
          <w:szCs w:val="22"/>
        </w:rPr>
        <w:t>IN PROGRESS</w:t>
      </w:r>
      <w:r w:rsidRPr="003F2F71">
        <w:rPr>
          <w:rFonts w:asciiTheme="majorHAnsi" w:hAnsiTheme="majorHAnsi" w:cs="Arial"/>
          <w:b/>
          <w:sz w:val="22"/>
          <w:szCs w:val="22"/>
        </w:rPr>
        <w:t>.</w:t>
      </w:r>
    </w:p>
    <w:p w14:paraId="1534B271" w14:textId="0E0D7301" w:rsidR="003F2F71" w:rsidRDefault="003F2F71" w:rsidP="00C36324">
      <w:pPr>
        <w:rPr>
          <w:rFonts w:asciiTheme="majorHAnsi" w:hAnsiTheme="majorHAnsi" w:cs="Arial"/>
          <w:sz w:val="22"/>
          <w:szCs w:val="22"/>
        </w:rPr>
      </w:pPr>
      <w:r>
        <w:rPr>
          <w:rFonts w:asciiTheme="majorHAnsi" w:hAnsiTheme="majorHAnsi" w:cs="Arial"/>
          <w:sz w:val="22"/>
          <w:szCs w:val="22"/>
        </w:rPr>
        <w:t>SG noted that the Secretariat was still discussing this with the RIPE NCC. There were s</w:t>
      </w:r>
      <w:r w:rsidR="00242D1C">
        <w:rPr>
          <w:rFonts w:asciiTheme="majorHAnsi" w:hAnsiTheme="majorHAnsi" w:cs="Arial"/>
          <w:sz w:val="22"/>
          <w:szCs w:val="22"/>
        </w:rPr>
        <w:t>ome issues with where the site w</w:t>
      </w:r>
      <w:r>
        <w:rPr>
          <w:rFonts w:asciiTheme="majorHAnsi" w:hAnsiTheme="majorHAnsi" w:cs="Arial"/>
          <w:sz w:val="22"/>
          <w:szCs w:val="22"/>
        </w:rPr>
        <w:t xml:space="preserve">ould be hosted. </w:t>
      </w:r>
    </w:p>
    <w:p w14:paraId="76771DED" w14:textId="2CEF753B" w:rsidR="00B22528" w:rsidRDefault="003F2F71" w:rsidP="00C36324">
      <w:pPr>
        <w:rPr>
          <w:rFonts w:asciiTheme="majorHAnsi" w:hAnsiTheme="majorHAnsi" w:cs="Arial"/>
          <w:sz w:val="22"/>
          <w:szCs w:val="22"/>
        </w:rPr>
      </w:pPr>
      <w:r>
        <w:rPr>
          <w:rFonts w:asciiTheme="majorHAnsi" w:hAnsiTheme="majorHAnsi" w:cs="Arial"/>
          <w:sz w:val="22"/>
          <w:szCs w:val="22"/>
        </w:rPr>
        <w:t>AS noted that, as the ASO AC needed to collaborate on some important items, it would be helpful to get Confluence set up as soon as possible. He added that he could send a note to the NRO EC with a request if that would be helpful.</w:t>
      </w:r>
    </w:p>
    <w:p w14:paraId="52C40D99" w14:textId="79711785" w:rsidR="00B22528" w:rsidRDefault="003F2F71" w:rsidP="00C36324">
      <w:pPr>
        <w:pBdr>
          <w:bottom w:val="single" w:sz="6" w:space="1" w:color="auto"/>
        </w:pBdr>
        <w:rPr>
          <w:rFonts w:asciiTheme="majorHAnsi" w:hAnsiTheme="majorHAnsi" w:cs="Arial"/>
          <w:sz w:val="22"/>
          <w:szCs w:val="22"/>
        </w:rPr>
      </w:pPr>
      <w:r>
        <w:rPr>
          <w:rFonts w:asciiTheme="majorHAnsi" w:hAnsiTheme="majorHAnsi" w:cs="Arial"/>
          <w:sz w:val="22"/>
          <w:szCs w:val="22"/>
        </w:rPr>
        <w:t xml:space="preserve">SG noted that the Secretariat would get back to the ASO AC with an update as soon as possible. </w:t>
      </w:r>
    </w:p>
    <w:p w14:paraId="27CE12B4" w14:textId="77777777" w:rsidR="00F27CB1" w:rsidRDefault="00F27CB1" w:rsidP="00C36324">
      <w:pPr>
        <w:pBdr>
          <w:bottom w:val="single" w:sz="6" w:space="1" w:color="auto"/>
        </w:pBdr>
        <w:rPr>
          <w:rFonts w:asciiTheme="majorHAnsi" w:hAnsiTheme="majorHAnsi" w:cs="Arial"/>
          <w:sz w:val="22"/>
          <w:szCs w:val="22"/>
        </w:rPr>
      </w:pPr>
    </w:p>
    <w:p w14:paraId="6B94AABD" w14:textId="5D68779B" w:rsidR="00F27CB1" w:rsidRPr="00F27CB1" w:rsidRDefault="00F27CB1" w:rsidP="00F27CB1">
      <w:pPr>
        <w:pStyle w:val="ListParagraph"/>
        <w:numPr>
          <w:ilvl w:val="0"/>
          <w:numId w:val="44"/>
        </w:numPr>
        <w:rPr>
          <w:rFonts w:asciiTheme="majorHAnsi" w:hAnsiTheme="majorHAnsi" w:cs="Arial"/>
          <w:b/>
          <w:sz w:val="22"/>
          <w:szCs w:val="22"/>
        </w:rPr>
      </w:pPr>
      <w:r w:rsidRPr="00F27CB1">
        <w:rPr>
          <w:rFonts w:asciiTheme="majorHAnsi" w:hAnsiTheme="majorHAnsi" w:cs="Arial"/>
          <w:b/>
          <w:sz w:val="22"/>
          <w:szCs w:val="22"/>
        </w:rPr>
        <w:t xml:space="preserve">Action Item 191002-01: GV to open a support ticket with Zoom regarding the recurring issue of no microphone option being available for some users upon joining and report back to the ASO AC on progress &gt; </w:t>
      </w:r>
      <w:r w:rsidRPr="00F27CB1">
        <w:rPr>
          <w:rFonts w:asciiTheme="majorHAnsi" w:hAnsiTheme="majorHAnsi" w:cs="Arial"/>
          <w:b/>
          <w:i/>
          <w:color w:val="008000"/>
          <w:sz w:val="22"/>
          <w:szCs w:val="22"/>
        </w:rPr>
        <w:t>CLOSED</w:t>
      </w:r>
      <w:r w:rsidRPr="00F27CB1">
        <w:rPr>
          <w:rFonts w:asciiTheme="majorHAnsi" w:hAnsiTheme="majorHAnsi" w:cs="Arial"/>
          <w:b/>
          <w:sz w:val="22"/>
          <w:szCs w:val="22"/>
        </w:rPr>
        <w:t>.</w:t>
      </w:r>
    </w:p>
    <w:p w14:paraId="75ADF595" w14:textId="35CA634B" w:rsidR="00F27CB1" w:rsidRDefault="00F27CB1" w:rsidP="00F27CB1">
      <w:pPr>
        <w:pBdr>
          <w:bottom w:val="single" w:sz="6" w:space="1" w:color="auto"/>
        </w:pBdr>
        <w:rPr>
          <w:rFonts w:asciiTheme="majorHAnsi" w:hAnsiTheme="majorHAnsi" w:cs="Arial"/>
          <w:sz w:val="22"/>
          <w:szCs w:val="22"/>
        </w:rPr>
      </w:pPr>
      <w:r w:rsidRPr="00F27CB1">
        <w:rPr>
          <w:rFonts w:asciiTheme="majorHAnsi" w:hAnsiTheme="majorHAnsi" w:cs="Arial"/>
          <w:sz w:val="22"/>
          <w:szCs w:val="22"/>
        </w:rPr>
        <w:lastRenderedPageBreak/>
        <w:t>AS</w:t>
      </w:r>
      <w:r>
        <w:rPr>
          <w:rFonts w:asciiTheme="majorHAnsi" w:hAnsiTheme="majorHAnsi" w:cs="Arial"/>
          <w:sz w:val="22"/>
          <w:szCs w:val="22"/>
        </w:rPr>
        <w:t xml:space="preserve"> noted that this had been done: Zoom su</w:t>
      </w:r>
      <w:r w:rsidR="00242D1C">
        <w:rPr>
          <w:rFonts w:asciiTheme="majorHAnsi" w:hAnsiTheme="majorHAnsi" w:cs="Arial"/>
          <w:sz w:val="22"/>
          <w:szCs w:val="22"/>
        </w:rPr>
        <w:t xml:space="preserve">pport had noted that there was </w:t>
      </w:r>
      <w:r>
        <w:rPr>
          <w:rFonts w:asciiTheme="majorHAnsi" w:hAnsiTheme="majorHAnsi" w:cs="Arial"/>
          <w:sz w:val="22"/>
          <w:szCs w:val="22"/>
        </w:rPr>
        <w:t>n</w:t>
      </w:r>
      <w:r w:rsidR="00242D1C">
        <w:rPr>
          <w:rFonts w:asciiTheme="majorHAnsi" w:hAnsiTheme="majorHAnsi" w:cs="Arial"/>
          <w:sz w:val="22"/>
          <w:szCs w:val="22"/>
        </w:rPr>
        <w:t>o</w:t>
      </w:r>
      <w:r>
        <w:rPr>
          <w:rFonts w:asciiTheme="majorHAnsi" w:hAnsiTheme="majorHAnsi" w:cs="Arial"/>
          <w:sz w:val="22"/>
          <w:szCs w:val="22"/>
        </w:rPr>
        <w:t xml:space="preserve"> support for the microphone feature on certain browsers. </w:t>
      </w:r>
    </w:p>
    <w:p w14:paraId="304E5F03" w14:textId="77777777" w:rsidR="00F27CB1" w:rsidRPr="00F27CB1" w:rsidRDefault="00F27CB1" w:rsidP="00F27CB1">
      <w:pPr>
        <w:pBdr>
          <w:bottom w:val="single" w:sz="6" w:space="1" w:color="auto"/>
        </w:pBdr>
        <w:rPr>
          <w:rFonts w:asciiTheme="majorHAnsi" w:hAnsiTheme="majorHAnsi" w:cs="Arial"/>
          <w:sz w:val="22"/>
          <w:szCs w:val="22"/>
        </w:rPr>
      </w:pPr>
    </w:p>
    <w:p w14:paraId="1D856125" w14:textId="75043FF6" w:rsidR="00F27CB1" w:rsidRPr="00F27CB1" w:rsidRDefault="00F27CB1" w:rsidP="00C36324">
      <w:pPr>
        <w:pStyle w:val="ListParagraph"/>
        <w:numPr>
          <w:ilvl w:val="0"/>
          <w:numId w:val="44"/>
        </w:numPr>
        <w:rPr>
          <w:rFonts w:asciiTheme="majorHAnsi" w:hAnsiTheme="majorHAnsi" w:cs="Arial"/>
          <w:b/>
          <w:sz w:val="22"/>
          <w:szCs w:val="22"/>
        </w:rPr>
      </w:pPr>
      <w:r w:rsidRPr="00F27CB1">
        <w:rPr>
          <w:rFonts w:asciiTheme="majorHAnsi" w:hAnsiTheme="majorHAnsi" w:cs="Arial"/>
          <w:b/>
          <w:sz w:val="22"/>
          <w:szCs w:val="22"/>
        </w:rPr>
        <w:t>Action Item 191204-1: ALL to review the Draft 2019 ASO AC Work Plan Activity Review and provide any feedback by 20 December 2019</w:t>
      </w:r>
      <w:r w:rsidR="00297C94">
        <w:rPr>
          <w:rFonts w:asciiTheme="majorHAnsi" w:hAnsiTheme="majorHAnsi" w:cs="Arial"/>
          <w:b/>
          <w:sz w:val="22"/>
          <w:szCs w:val="22"/>
        </w:rPr>
        <w:t xml:space="preserve"> &gt; </w:t>
      </w:r>
      <w:r w:rsidR="00297C94" w:rsidRPr="00297C94">
        <w:rPr>
          <w:rFonts w:asciiTheme="majorHAnsi" w:hAnsiTheme="majorHAnsi" w:cs="Arial"/>
          <w:b/>
          <w:i/>
          <w:color w:val="F79646" w:themeColor="accent6"/>
          <w:sz w:val="22"/>
          <w:szCs w:val="22"/>
        </w:rPr>
        <w:t>IN PROGRESS</w:t>
      </w:r>
      <w:r w:rsidR="00297C94">
        <w:rPr>
          <w:rFonts w:asciiTheme="majorHAnsi" w:hAnsiTheme="majorHAnsi" w:cs="Arial"/>
          <w:b/>
          <w:sz w:val="22"/>
          <w:szCs w:val="22"/>
        </w:rPr>
        <w:t xml:space="preserve">. </w:t>
      </w:r>
    </w:p>
    <w:p w14:paraId="385F598F" w14:textId="54110052" w:rsidR="00F27CB1" w:rsidRDefault="00F27CB1" w:rsidP="00F27CB1">
      <w:pPr>
        <w:pBdr>
          <w:bottom w:val="single" w:sz="6" w:space="1" w:color="auto"/>
        </w:pBdr>
        <w:rPr>
          <w:rFonts w:asciiTheme="majorHAnsi" w:hAnsiTheme="majorHAnsi" w:cs="Arial"/>
          <w:sz w:val="22"/>
          <w:szCs w:val="22"/>
        </w:rPr>
      </w:pPr>
      <w:r>
        <w:rPr>
          <w:rFonts w:asciiTheme="majorHAnsi" w:hAnsiTheme="majorHAnsi" w:cs="Arial"/>
          <w:sz w:val="22"/>
          <w:szCs w:val="22"/>
        </w:rPr>
        <w:t>HC noted that he had</w:t>
      </w:r>
      <w:r w:rsidRPr="00F27CB1">
        <w:rPr>
          <w:rFonts w:asciiTheme="majorHAnsi" w:hAnsiTheme="majorHAnsi" w:cs="Arial"/>
          <w:sz w:val="22"/>
          <w:szCs w:val="22"/>
        </w:rPr>
        <w:t xml:space="preserve"> </w:t>
      </w:r>
      <w:r>
        <w:rPr>
          <w:rFonts w:asciiTheme="majorHAnsi" w:hAnsiTheme="majorHAnsi" w:cs="Arial"/>
          <w:sz w:val="22"/>
          <w:szCs w:val="22"/>
        </w:rPr>
        <w:t xml:space="preserve">shared v3 of the </w:t>
      </w:r>
      <w:r w:rsidRPr="00F27CB1">
        <w:rPr>
          <w:rFonts w:asciiTheme="majorHAnsi" w:hAnsiTheme="majorHAnsi" w:cs="Arial"/>
          <w:sz w:val="22"/>
          <w:szCs w:val="22"/>
        </w:rPr>
        <w:t>Draft 2019 ASO AC Work Plan Activity Review</w:t>
      </w:r>
      <w:r>
        <w:rPr>
          <w:rFonts w:asciiTheme="majorHAnsi" w:hAnsiTheme="majorHAnsi" w:cs="Arial"/>
          <w:sz w:val="22"/>
          <w:szCs w:val="22"/>
        </w:rPr>
        <w:t xml:space="preserve"> on the mailing list. This version incorporated LL’s comments and comments received during the 4 Dece</w:t>
      </w:r>
      <w:r w:rsidR="00297C94">
        <w:rPr>
          <w:rFonts w:asciiTheme="majorHAnsi" w:hAnsiTheme="majorHAnsi" w:cs="Arial"/>
          <w:sz w:val="22"/>
          <w:szCs w:val="22"/>
        </w:rPr>
        <w:t>mber teleconference. He believed the document was now complete and asked the ASO AC</w:t>
      </w:r>
      <w:r>
        <w:rPr>
          <w:rFonts w:asciiTheme="majorHAnsi" w:hAnsiTheme="majorHAnsi" w:cs="Arial"/>
          <w:sz w:val="22"/>
          <w:szCs w:val="22"/>
        </w:rPr>
        <w:t xml:space="preserve"> </w:t>
      </w:r>
      <w:r w:rsidR="00297C94">
        <w:rPr>
          <w:rFonts w:asciiTheme="majorHAnsi" w:hAnsiTheme="majorHAnsi" w:cs="Arial"/>
          <w:sz w:val="22"/>
          <w:szCs w:val="22"/>
        </w:rPr>
        <w:t xml:space="preserve">to take a final look. </w:t>
      </w:r>
    </w:p>
    <w:p w14:paraId="0D9458D0" w14:textId="77777777" w:rsidR="00C40531" w:rsidRDefault="00C40531" w:rsidP="00F27CB1">
      <w:pPr>
        <w:pBdr>
          <w:bottom w:val="single" w:sz="6" w:space="1" w:color="auto"/>
        </w:pBdr>
        <w:rPr>
          <w:rFonts w:asciiTheme="majorHAnsi" w:hAnsiTheme="majorHAnsi" w:cs="Arial"/>
          <w:sz w:val="22"/>
          <w:szCs w:val="22"/>
        </w:rPr>
      </w:pPr>
    </w:p>
    <w:p w14:paraId="5D8315A1" w14:textId="7DC6B937" w:rsidR="00C40531" w:rsidRPr="00C40531" w:rsidRDefault="00C40531" w:rsidP="00C40531">
      <w:pPr>
        <w:pStyle w:val="ListParagraph"/>
        <w:numPr>
          <w:ilvl w:val="0"/>
          <w:numId w:val="44"/>
        </w:numPr>
        <w:rPr>
          <w:rFonts w:asciiTheme="majorHAnsi" w:hAnsiTheme="majorHAnsi" w:cs="Arial"/>
          <w:b/>
          <w:sz w:val="22"/>
          <w:szCs w:val="22"/>
        </w:rPr>
      </w:pPr>
      <w:r w:rsidRPr="00C40531">
        <w:rPr>
          <w:rFonts w:asciiTheme="majorHAnsi" w:hAnsiTheme="majorHAnsi" w:cs="Arial"/>
          <w:b/>
          <w:sz w:val="22"/>
          <w:szCs w:val="22"/>
        </w:rPr>
        <w:t xml:space="preserve">Action Item 191204-2: ALL to review the Draft 2020 ASO AC Work Plan and provide any feedback before the end of 2019 &gt; </w:t>
      </w:r>
      <w:r w:rsidRPr="00C40531">
        <w:rPr>
          <w:rFonts w:asciiTheme="majorHAnsi" w:hAnsiTheme="majorHAnsi" w:cs="Arial"/>
          <w:b/>
          <w:i/>
          <w:color w:val="F79646" w:themeColor="accent6"/>
          <w:sz w:val="22"/>
          <w:szCs w:val="22"/>
        </w:rPr>
        <w:t>IN PROGRESS</w:t>
      </w:r>
      <w:r w:rsidRPr="00C40531">
        <w:rPr>
          <w:rFonts w:asciiTheme="majorHAnsi" w:hAnsiTheme="majorHAnsi" w:cs="Arial"/>
          <w:b/>
          <w:sz w:val="22"/>
          <w:szCs w:val="22"/>
        </w:rPr>
        <w:t>.</w:t>
      </w:r>
    </w:p>
    <w:p w14:paraId="476D2DF3" w14:textId="4F7FDA26" w:rsidR="0016657E" w:rsidRDefault="0016657E" w:rsidP="0016657E">
      <w:pPr>
        <w:rPr>
          <w:rFonts w:asciiTheme="majorHAnsi" w:hAnsiTheme="majorHAnsi" w:cs="Arial"/>
          <w:sz w:val="22"/>
          <w:szCs w:val="22"/>
        </w:rPr>
      </w:pPr>
      <w:r>
        <w:rPr>
          <w:rFonts w:asciiTheme="majorHAnsi" w:hAnsiTheme="majorHAnsi" w:cs="Arial"/>
          <w:sz w:val="22"/>
          <w:szCs w:val="22"/>
        </w:rPr>
        <w:t xml:space="preserve">AS noted that the </w:t>
      </w:r>
      <w:r w:rsidRPr="00242D1C">
        <w:rPr>
          <w:rFonts w:asciiTheme="majorHAnsi" w:hAnsiTheme="majorHAnsi" w:cs="Arial"/>
          <w:sz w:val="22"/>
          <w:szCs w:val="22"/>
        </w:rPr>
        <w:t xml:space="preserve">Draft 2020 ASO AC Work Plan </w:t>
      </w:r>
      <w:r w:rsidR="00242D1C">
        <w:rPr>
          <w:rFonts w:asciiTheme="majorHAnsi" w:hAnsiTheme="majorHAnsi" w:cs="Arial"/>
          <w:sz w:val="22"/>
          <w:szCs w:val="22"/>
        </w:rPr>
        <w:t xml:space="preserve">had been </w:t>
      </w:r>
      <w:r w:rsidRPr="0016657E">
        <w:rPr>
          <w:rFonts w:asciiTheme="majorHAnsi" w:hAnsiTheme="majorHAnsi" w:cs="Arial"/>
          <w:sz w:val="22"/>
          <w:szCs w:val="22"/>
        </w:rPr>
        <w:t>shared by LL</w:t>
      </w:r>
      <w:r>
        <w:rPr>
          <w:rFonts w:asciiTheme="majorHAnsi" w:hAnsiTheme="majorHAnsi" w:cs="Arial"/>
          <w:sz w:val="22"/>
          <w:szCs w:val="22"/>
        </w:rPr>
        <w:t xml:space="preserve">. </w:t>
      </w:r>
      <w:r w:rsidRPr="0016657E">
        <w:rPr>
          <w:rFonts w:asciiTheme="majorHAnsi" w:hAnsiTheme="majorHAnsi" w:cs="Arial"/>
          <w:sz w:val="22"/>
          <w:szCs w:val="22"/>
        </w:rPr>
        <w:t xml:space="preserve"> </w:t>
      </w:r>
    </w:p>
    <w:p w14:paraId="53142553" w14:textId="77777777" w:rsidR="0016657E" w:rsidRDefault="0016657E" w:rsidP="0016657E">
      <w:pPr>
        <w:pBdr>
          <w:bottom w:val="single" w:sz="6" w:space="1" w:color="auto"/>
        </w:pBdr>
        <w:rPr>
          <w:rFonts w:asciiTheme="majorHAnsi" w:hAnsiTheme="majorHAnsi" w:cs="Arial"/>
          <w:sz w:val="22"/>
          <w:szCs w:val="22"/>
        </w:rPr>
      </w:pPr>
      <w:r w:rsidRPr="0016657E">
        <w:rPr>
          <w:rFonts w:asciiTheme="majorHAnsi" w:hAnsiTheme="majorHAnsi" w:cs="Arial"/>
          <w:sz w:val="22"/>
          <w:szCs w:val="22"/>
        </w:rPr>
        <w:t>HC</w:t>
      </w:r>
      <w:r>
        <w:rPr>
          <w:rFonts w:asciiTheme="majorHAnsi" w:hAnsiTheme="majorHAnsi" w:cs="Arial"/>
          <w:sz w:val="22"/>
          <w:szCs w:val="22"/>
        </w:rPr>
        <w:t xml:space="preserve"> noted that he had made some comments in the document. </w:t>
      </w:r>
    </w:p>
    <w:p w14:paraId="2146634D" w14:textId="245C3B1E" w:rsidR="00F45EE4" w:rsidRDefault="00F45EE4" w:rsidP="0016657E">
      <w:pPr>
        <w:pBdr>
          <w:bottom w:val="single" w:sz="6" w:space="1" w:color="auto"/>
        </w:pBdr>
        <w:rPr>
          <w:rFonts w:asciiTheme="majorHAnsi" w:hAnsiTheme="majorHAnsi" w:cs="Arial"/>
          <w:sz w:val="22"/>
          <w:szCs w:val="22"/>
        </w:rPr>
      </w:pPr>
      <w:r>
        <w:rPr>
          <w:rFonts w:asciiTheme="majorHAnsi" w:hAnsiTheme="majorHAnsi" w:cs="Arial"/>
          <w:sz w:val="22"/>
          <w:szCs w:val="22"/>
        </w:rPr>
        <w:t xml:space="preserve">AS asked the ASO to review and provide feedback before the February teleconference. </w:t>
      </w:r>
    </w:p>
    <w:p w14:paraId="7C2D072D" w14:textId="77777777" w:rsidR="0016657E" w:rsidRDefault="0016657E" w:rsidP="0016657E">
      <w:pPr>
        <w:pBdr>
          <w:bottom w:val="single" w:sz="6" w:space="1" w:color="auto"/>
        </w:pBdr>
        <w:rPr>
          <w:rFonts w:asciiTheme="majorHAnsi" w:hAnsiTheme="majorHAnsi" w:cs="Arial"/>
          <w:sz w:val="22"/>
          <w:szCs w:val="22"/>
        </w:rPr>
      </w:pPr>
    </w:p>
    <w:p w14:paraId="242A5967" w14:textId="3BA1C598" w:rsidR="0016657E" w:rsidRPr="0016657E" w:rsidRDefault="0016657E" w:rsidP="0016657E">
      <w:pPr>
        <w:pStyle w:val="ListParagraph"/>
        <w:numPr>
          <w:ilvl w:val="0"/>
          <w:numId w:val="44"/>
        </w:numPr>
        <w:rPr>
          <w:rFonts w:asciiTheme="majorHAnsi" w:hAnsiTheme="majorHAnsi" w:cs="Arial"/>
          <w:b/>
          <w:sz w:val="22"/>
          <w:szCs w:val="22"/>
        </w:rPr>
      </w:pPr>
      <w:r w:rsidRPr="0016657E">
        <w:rPr>
          <w:rFonts w:asciiTheme="majorHAnsi" w:hAnsiTheme="majorHAnsi" w:cs="Arial"/>
          <w:b/>
          <w:sz w:val="22"/>
          <w:szCs w:val="22"/>
        </w:rPr>
        <w:t>Action Item 191204-3: AS to send a note to the NRO EC reminding it of the ASO AC Chair Election process and to ask that Board-appointments to the A</w:t>
      </w:r>
      <w:r>
        <w:rPr>
          <w:rFonts w:asciiTheme="majorHAnsi" w:hAnsiTheme="majorHAnsi" w:cs="Arial"/>
          <w:b/>
          <w:sz w:val="22"/>
          <w:szCs w:val="22"/>
        </w:rPr>
        <w:t xml:space="preserve">SO AC occur earlier in the year &gt; </w:t>
      </w:r>
      <w:r w:rsidRPr="0016657E">
        <w:rPr>
          <w:rFonts w:asciiTheme="majorHAnsi" w:hAnsiTheme="majorHAnsi" w:cs="Arial"/>
          <w:b/>
          <w:i/>
          <w:color w:val="008000"/>
          <w:sz w:val="22"/>
          <w:szCs w:val="22"/>
        </w:rPr>
        <w:t>CLOSED</w:t>
      </w:r>
      <w:r>
        <w:rPr>
          <w:rFonts w:asciiTheme="majorHAnsi" w:hAnsiTheme="majorHAnsi" w:cs="Arial"/>
          <w:b/>
          <w:sz w:val="22"/>
          <w:szCs w:val="22"/>
        </w:rPr>
        <w:t xml:space="preserve">. </w:t>
      </w:r>
    </w:p>
    <w:p w14:paraId="33F4E082" w14:textId="251AA8A9" w:rsidR="0016657E" w:rsidRDefault="0016657E" w:rsidP="0016657E">
      <w:pPr>
        <w:rPr>
          <w:rFonts w:asciiTheme="majorHAnsi" w:hAnsiTheme="majorHAnsi" w:cs="Arial"/>
          <w:sz w:val="22"/>
          <w:szCs w:val="22"/>
        </w:rPr>
      </w:pPr>
      <w:r w:rsidRPr="0016657E">
        <w:rPr>
          <w:rFonts w:asciiTheme="majorHAnsi" w:hAnsiTheme="majorHAnsi" w:cs="Arial"/>
          <w:sz w:val="22"/>
          <w:szCs w:val="22"/>
        </w:rPr>
        <w:t xml:space="preserve">AS </w:t>
      </w:r>
      <w:r>
        <w:rPr>
          <w:rFonts w:asciiTheme="majorHAnsi" w:hAnsiTheme="majorHAnsi" w:cs="Arial"/>
          <w:sz w:val="22"/>
          <w:szCs w:val="22"/>
        </w:rPr>
        <w:t>note</w:t>
      </w:r>
      <w:r w:rsidR="00242D1C">
        <w:rPr>
          <w:rFonts w:asciiTheme="majorHAnsi" w:hAnsiTheme="majorHAnsi" w:cs="Arial"/>
          <w:sz w:val="22"/>
          <w:szCs w:val="22"/>
        </w:rPr>
        <w:t>d that some of the RIR Boards did</w:t>
      </w:r>
      <w:r>
        <w:rPr>
          <w:rFonts w:asciiTheme="majorHAnsi" w:hAnsiTheme="majorHAnsi" w:cs="Arial"/>
          <w:sz w:val="22"/>
          <w:szCs w:val="22"/>
        </w:rPr>
        <w:t xml:space="preserve"> not appoint their representatives to the ASO AC until very late in the year. He </w:t>
      </w:r>
      <w:r w:rsidRPr="0016657E">
        <w:rPr>
          <w:rFonts w:asciiTheme="majorHAnsi" w:hAnsiTheme="majorHAnsi" w:cs="Arial"/>
          <w:sz w:val="22"/>
          <w:szCs w:val="22"/>
        </w:rPr>
        <w:t xml:space="preserve">reached </w:t>
      </w:r>
      <w:r>
        <w:rPr>
          <w:rFonts w:asciiTheme="majorHAnsi" w:hAnsiTheme="majorHAnsi" w:cs="Arial"/>
          <w:sz w:val="22"/>
          <w:szCs w:val="22"/>
        </w:rPr>
        <w:t xml:space="preserve">out </w:t>
      </w:r>
      <w:r w:rsidRPr="0016657E">
        <w:rPr>
          <w:rFonts w:asciiTheme="majorHAnsi" w:hAnsiTheme="majorHAnsi" w:cs="Arial"/>
          <w:sz w:val="22"/>
          <w:szCs w:val="22"/>
        </w:rPr>
        <w:t xml:space="preserve">to </w:t>
      </w:r>
      <w:r>
        <w:rPr>
          <w:rFonts w:asciiTheme="majorHAnsi" w:hAnsiTheme="majorHAnsi" w:cs="Arial"/>
          <w:sz w:val="22"/>
          <w:szCs w:val="22"/>
        </w:rPr>
        <w:t xml:space="preserve">the </w:t>
      </w:r>
      <w:r w:rsidRPr="0016657E">
        <w:rPr>
          <w:rFonts w:asciiTheme="majorHAnsi" w:hAnsiTheme="majorHAnsi" w:cs="Arial"/>
          <w:sz w:val="22"/>
          <w:szCs w:val="22"/>
        </w:rPr>
        <w:t>NRO EC</w:t>
      </w:r>
      <w:r>
        <w:rPr>
          <w:rFonts w:asciiTheme="majorHAnsi" w:hAnsiTheme="majorHAnsi" w:cs="Arial"/>
          <w:sz w:val="22"/>
          <w:szCs w:val="22"/>
        </w:rPr>
        <w:t xml:space="preserve"> regarding this</w:t>
      </w:r>
      <w:r w:rsidRPr="0016657E">
        <w:rPr>
          <w:rFonts w:asciiTheme="majorHAnsi" w:hAnsiTheme="majorHAnsi" w:cs="Arial"/>
          <w:sz w:val="22"/>
          <w:szCs w:val="22"/>
        </w:rPr>
        <w:t>, raised</w:t>
      </w:r>
      <w:r>
        <w:rPr>
          <w:rFonts w:asciiTheme="majorHAnsi" w:hAnsiTheme="majorHAnsi" w:cs="Arial"/>
          <w:sz w:val="22"/>
          <w:szCs w:val="22"/>
        </w:rPr>
        <w:t xml:space="preserve"> the ASO AC’s concern and it was noted by the NRO EC. </w:t>
      </w:r>
    </w:p>
    <w:p w14:paraId="5455A5DB" w14:textId="77777777" w:rsidR="0016657E" w:rsidRDefault="0016657E" w:rsidP="0016657E">
      <w:pPr>
        <w:pBdr>
          <w:bottom w:val="single" w:sz="6" w:space="1" w:color="auto"/>
        </w:pBdr>
        <w:rPr>
          <w:rFonts w:asciiTheme="majorHAnsi" w:hAnsiTheme="majorHAnsi" w:cs="Arial"/>
          <w:sz w:val="22"/>
          <w:szCs w:val="22"/>
        </w:rPr>
      </w:pPr>
    </w:p>
    <w:p w14:paraId="7C0DDD81" w14:textId="6AD55BA8" w:rsidR="0016657E" w:rsidRPr="0016657E" w:rsidRDefault="0016657E" w:rsidP="0016657E">
      <w:pPr>
        <w:pStyle w:val="ListParagraph"/>
        <w:numPr>
          <w:ilvl w:val="0"/>
          <w:numId w:val="44"/>
        </w:numPr>
        <w:rPr>
          <w:rFonts w:asciiTheme="majorHAnsi" w:hAnsiTheme="majorHAnsi" w:cs="Arial"/>
          <w:b/>
          <w:sz w:val="22"/>
          <w:szCs w:val="22"/>
        </w:rPr>
      </w:pPr>
      <w:r w:rsidRPr="0016657E">
        <w:rPr>
          <w:rFonts w:asciiTheme="majorHAnsi" w:hAnsiTheme="majorHAnsi" w:cs="Arial"/>
          <w:b/>
          <w:sz w:val="22"/>
          <w:szCs w:val="22"/>
        </w:rPr>
        <w:t>Action Item 191204-4: AS to inform the NRO EC that the ASO AC had voted to implement editorial changes to the ASO AC Procedures to update the names of the new mailing lists and</w:t>
      </w:r>
      <w:r>
        <w:rPr>
          <w:rFonts w:asciiTheme="majorHAnsi" w:hAnsiTheme="majorHAnsi" w:cs="Arial"/>
          <w:b/>
          <w:sz w:val="22"/>
          <w:szCs w:val="22"/>
        </w:rPr>
        <w:t xml:space="preserve"> ask for approval to implement </w:t>
      </w:r>
      <w:r w:rsidRPr="00C40531">
        <w:rPr>
          <w:rFonts w:asciiTheme="majorHAnsi" w:hAnsiTheme="majorHAnsi" w:cs="Arial"/>
          <w:b/>
          <w:sz w:val="22"/>
          <w:szCs w:val="22"/>
        </w:rPr>
        <w:t xml:space="preserve">&gt; </w:t>
      </w:r>
      <w:r w:rsidRPr="0016657E">
        <w:rPr>
          <w:rFonts w:asciiTheme="majorHAnsi" w:hAnsiTheme="majorHAnsi" w:cs="Arial"/>
          <w:b/>
          <w:i/>
          <w:color w:val="F79646" w:themeColor="accent6"/>
          <w:sz w:val="22"/>
          <w:szCs w:val="22"/>
        </w:rPr>
        <w:t>IN PROGRESS</w:t>
      </w:r>
      <w:r w:rsidRPr="00C40531">
        <w:rPr>
          <w:rFonts w:asciiTheme="majorHAnsi" w:hAnsiTheme="majorHAnsi" w:cs="Arial"/>
          <w:b/>
          <w:sz w:val="22"/>
          <w:szCs w:val="22"/>
        </w:rPr>
        <w:t>.</w:t>
      </w:r>
    </w:p>
    <w:p w14:paraId="67FE805D" w14:textId="48872844" w:rsidR="0016657E" w:rsidRDefault="0016657E" w:rsidP="0016657E">
      <w:pPr>
        <w:pBdr>
          <w:bottom w:val="single" w:sz="6" w:space="1" w:color="auto"/>
        </w:pBdr>
        <w:rPr>
          <w:rFonts w:asciiTheme="majorHAnsi" w:hAnsiTheme="majorHAnsi" w:cs="Arial"/>
          <w:sz w:val="22"/>
          <w:szCs w:val="22"/>
        </w:rPr>
      </w:pPr>
      <w:r w:rsidRPr="0016657E">
        <w:rPr>
          <w:rFonts w:asciiTheme="majorHAnsi" w:hAnsiTheme="majorHAnsi" w:cs="Arial"/>
          <w:sz w:val="22"/>
          <w:szCs w:val="22"/>
        </w:rPr>
        <w:t>GV</w:t>
      </w:r>
      <w:r>
        <w:rPr>
          <w:rFonts w:asciiTheme="majorHAnsi" w:hAnsiTheme="majorHAnsi" w:cs="Arial"/>
          <w:sz w:val="22"/>
          <w:szCs w:val="22"/>
        </w:rPr>
        <w:t xml:space="preserve"> noted that this </w:t>
      </w:r>
      <w:r w:rsidR="00242D1C">
        <w:rPr>
          <w:rFonts w:asciiTheme="majorHAnsi" w:hAnsiTheme="majorHAnsi" w:cs="Arial"/>
          <w:sz w:val="22"/>
          <w:szCs w:val="22"/>
        </w:rPr>
        <w:t xml:space="preserve">topic was </w:t>
      </w:r>
      <w:r>
        <w:rPr>
          <w:rFonts w:asciiTheme="majorHAnsi" w:hAnsiTheme="majorHAnsi" w:cs="Arial"/>
          <w:sz w:val="22"/>
          <w:szCs w:val="22"/>
        </w:rPr>
        <w:t xml:space="preserve">an agenda item for the NRO EC teleconference on 14 January. Three out of the five members approved the editorial changes but two are still pending to approve. He would follow up on this.  </w:t>
      </w:r>
    </w:p>
    <w:p w14:paraId="5EA3FEFA" w14:textId="77777777" w:rsidR="00FF5D58" w:rsidRDefault="00FF5D58" w:rsidP="0016657E">
      <w:pPr>
        <w:pBdr>
          <w:bottom w:val="single" w:sz="6" w:space="1" w:color="auto"/>
        </w:pBdr>
        <w:rPr>
          <w:rFonts w:asciiTheme="majorHAnsi" w:hAnsiTheme="majorHAnsi" w:cs="Arial"/>
          <w:sz w:val="22"/>
          <w:szCs w:val="22"/>
        </w:rPr>
      </w:pPr>
    </w:p>
    <w:p w14:paraId="19F13BDC" w14:textId="2A071A99" w:rsidR="00FF5D58" w:rsidRPr="00FF5D58" w:rsidRDefault="00FF5D58" w:rsidP="00FF5D58">
      <w:pPr>
        <w:pStyle w:val="ListParagraph"/>
        <w:numPr>
          <w:ilvl w:val="0"/>
          <w:numId w:val="44"/>
        </w:numPr>
        <w:rPr>
          <w:rFonts w:asciiTheme="majorHAnsi" w:hAnsiTheme="majorHAnsi" w:cs="Arial"/>
          <w:b/>
          <w:sz w:val="22"/>
          <w:szCs w:val="22"/>
        </w:rPr>
      </w:pPr>
      <w:r w:rsidRPr="00FF5D58">
        <w:rPr>
          <w:rFonts w:asciiTheme="majorHAnsi" w:hAnsiTheme="majorHAnsi" w:cs="Arial"/>
          <w:b/>
          <w:sz w:val="22"/>
          <w:szCs w:val="22"/>
        </w:rPr>
        <w:t>Action Item 191204-6: AS to lead discussion on the Annual Transparency Review during th</w:t>
      </w:r>
      <w:r>
        <w:rPr>
          <w:rFonts w:asciiTheme="majorHAnsi" w:hAnsiTheme="majorHAnsi" w:cs="Arial"/>
          <w:b/>
          <w:sz w:val="22"/>
          <w:szCs w:val="22"/>
        </w:rPr>
        <w:t xml:space="preserve">e January ASO AC Teleconference  &gt; </w:t>
      </w:r>
      <w:r w:rsidRPr="0016657E">
        <w:rPr>
          <w:rFonts w:asciiTheme="majorHAnsi" w:hAnsiTheme="majorHAnsi" w:cs="Arial"/>
          <w:b/>
          <w:i/>
          <w:color w:val="F79646" w:themeColor="accent6"/>
          <w:sz w:val="22"/>
          <w:szCs w:val="22"/>
        </w:rPr>
        <w:t>IN PROGRESS</w:t>
      </w:r>
      <w:r w:rsidRPr="00C40531">
        <w:rPr>
          <w:rFonts w:asciiTheme="majorHAnsi" w:hAnsiTheme="majorHAnsi" w:cs="Arial"/>
          <w:b/>
          <w:sz w:val="22"/>
          <w:szCs w:val="22"/>
        </w:rPr>
        <w:t>.</w:t>
      </w:r>
    </w:p>
    <w:p w14:paraId="4E485193" w14:textId="0272C81E" w:rsidR="00FF5D58" w:rsidRDefault="00FF5D58" w:rsidP="00242D1C">
      <w:pPr>
        <w:pBdr>
          <w:bottom w:val="single" w:sz="6" w:space="1" w:color="auto"/>
        </w:pBdr>
        <w:rPr>
          <w:rFonts w:asciiTheme="majorHAnsi" w:hAnsiTheme="majorHAnsi" w:cs="Arial"/>
          <w:sz w:val="22"/>
          <w:szCs w:val="22"/>
        </w:rPr>
      </w:pPr>
      <w:r>
        <w:rPr>
          <w:rFonts w:asciiTheme="majorHAnsi" w:hAnsiTheme="majorHAnsi" w:cs="Arial"/>
          <w:sz w:val="22"/>
          <w:szCs w:val="22"/>
        </w:rPr>
        <w:t xml:space="preserve">AS noted that he </w:t>
      </w:r>
      <w:r w:rsidR="00242D1C">
        <w:rPr>
          <w:rFonts w:asciiTheme="majorHAnsi" w:hAnsiTheme="majorHAnsi" w:cs="Arial"/>
          <w:sz w:val="22"/>
          <w:szCs w:val="22"/>
        </w:rPr>
        <w:t>had sent an email regarding the Annual Transparency Review</w:t>
      </w:r>
      <w:r>
        <w:rPr>
          <w:rFonts w:asciiTheme="majorHAnsi" w:hAnsiTheme="majorHAnsi" w:cs="Arial"/>
          <w:sz w:val="22"/>
          <w:szCs w:val="22"/>
        </w:rPr>
        <w:t>. He noted that his only concern was the role of the ASO AC in the ICANN Empowered Community as there was nothing in the Operating Procedures to cover this. He asked the ASO AC to review his mail for discussion duri</w:t>
      </w:r>
      <w:r w:rsidR="00242D1C">
        <w:rPr>
          <w:rFonts w:asciiTheme="majorHAnsi" w:hAnsiTheme="majorHAnsi" w:cs="Arial"/>
          <w:sz w:val="22"/>
          <w:szCs w:val="22"/>
        </w:rPr>
        <w:t xml:space="preserve">ng the February teleconference. </w:t>
      </w:r>
    </w:p>
    <w:p w14:paraId="6F3382A2" w14:textId="77777777" w:rsidR="00242D1C" w:rsidRDefault="00242D1C" w:rsidP="00242D1C">
      <w:pPr>
        <w:pBdr>
          <w:bottom w:val="single" w:sz="6" w:space="1" w:color="auto"/>
        </w:pBdr>
        <w:rPr>
          <w:rFonts w:asciiTheme="majorHAnsi" w:hAnsiTheme="majorHAnsi" w:cs="Arial"/>
          <w:sz w:val="22"/>
          <w:szCs w:val="22"/>
        </w:rPr>
      </w:pPr>
    </w:p>
    <w:p w14:paraId="7C24B5DD" w14:textId="64CF77DB" w:rsidR="00FF5D58" w:rsidRPr="00242D1C" w:rsidRDefault="00FF5D58" w:rsidP="00242D1C">
      <w:pPr>
        <w:pStyle w:val="ListParagraph"/>
        <w:numPr>
          <w:ilvl w:val="0"/>
          <w:numId w:val="44"/>
        </w:numPr>
        <w:rPr>
          <w:rFonts w:asciiTheme="majorHAnsi" w:hAnsiTheme="majorHAnsi" w:cs="Arial"/>
          <w:b/>
          <w:sz w:val="22"/>
          <w:szCs w:val="22"/>
        </w:rPr>
      </w:pPr>
      <w:r w:rsidRPr="00242D1C">
        <w:rPr>
          <w:rFonts w:asciiTheme="majorHAnsi" w:hAnsiTheme="majorHAnsi" w:cs="Arial"/>
          <w:b/>
          <w:sz w:val="22"/>
          <w:szCs w:val="22"/>
        </w:rPr>
        <w:lastRenderedPageBreak/>
        <w:t xml:space="preserve">Action Item 191204-7: GV to open the ASO AC Chair e-voting period as soon as the new ASO AC members had been added to the mailing list in January 2020. The voting period is to be opened by 5 January 2020 &gt; </w:t>
      </w:r>
      <w:r w:rsidRPr="00242D1C">
        <w:rPr>
          <w:rFonts w:asciiTheme="majorHAnsi" w:hAnsiTheme="majorHAnsi" w:cs="Arial"/>
          <w:b/>
          <w:i/>
          <w:color w:val="008000"/>
          <w:sz w:val="22"/>
          <w:szCs w:val="22"/>
        </w:rPr>
        <w:t>CLOSED</w:t>
      </w:r>
      <w:r w:rsidRPr="00242D1C">
        <w:rPr>
          <w:rFonts w:asciiTheme="majorHAnsi" w:hAnsiTheme="majorHAnsi" w:cs="Arial"/>
          <w:b/>
          <w:sz w:val="22"/>
          <w:szCs w:val="22"/>
        </w:rPr>
        <w:t>.</w:t>
      </w:r>
    </w:p>
    <w:p w14:paraId="2761D7D9" w14:textId="77777777" w:rsidR="00FF5D58" w:rsidRDefault="00FF5D58" w:rsidP="00FF5D58">
      <w:pPr>
        <w:pBdr>
          <w:bottom w:val="single" w:sz="6" w:space="1" w:color="auto"/>
        </w:pBdr>
        <w:rPr>
          <w:rFonts w:asciiTheme="majorHAnsi" w:hAnsiTheme="majorHAnsi" w:cs="Arial"/>
          <w:sz w:val="22"/>
          <w:szCs w:val="22"/>
        </w:rPr>
      </w:pPr>
    </w:p>
    <w:p w14:paraId="4F3D402B" w14:textId="41BF392A" w:rsidR="00FF5D58" w:rsidRPr="00FF5D58" w:rsidRDefault="00FF5D58" w:rsidP="00FF5D58">
      <w:pPr>
        <w:pStyle w:val="ListParagraph"/>
        <w:numPr>
          <w:ilvl w:val="0"/>
          <w:numId w:val="44"/>
        </w:numPr>
        <w:rPr>
          <w:rFonts w:asciiTheme="majorHAnsi" w:hAnsiTheme="majorHAnsi" w:cs="Arial"/>
          <w:b/>
          <w:sz w:val="22"/>
          <w:szCs w:val="22"/>
        </w:rPr>
      </w:pPr>
      <w:r w:rsidRPr="00FF5D58">
        <w:rPr>
          <w:rFonts w:asciiTheme="majorHAnsi" w:hAnsiTheme="majorHAnsi" w:cs="Arial"/>
          <w:b/>
          <w:sz w:val="22"/>
          <w:szCs w:val="22"/>
        </w:rPr>
        <w:t>Action Item 191204-8: ALL to review and comment on the 2020 teleconf</w:t>
      </w:r>
      <w:r>
        <w:rPr>
          <w:rFonts w:asciiTheme="majorHAnsi" w:hAnsiTheme="majorHAnsi" w:cs="Arial"/>
          <w:b/>
          <w:sz w:val="22"/>
          <w:szCs w:val="22"/>
        </w:rPr>
        <w:t xml:space="preserve">erence schedule by 11 December &gt; </w:t>
      </w:r>
      <w:r w:rsidRPr="00F27CB1">
        <w:rPr>
          <w:rFonts w:asciiTheme="majorHAnsi" w:hAnsiTheme="majorHAnsi" w:cs="Arial"/>
          <w:b/>
          <w:i/>
          <w:color w:val="008000"/>
          <w:sz w:val="22"/>
          <w:szCs w:val="22"/>
        </w:rPr>
        <w:t>CLOSED</w:t>
      </w:r>
      <w:r w:rsidRPr="00F27CB1">
        <w:rPr>
          <w:rFonts w:asciiTheme="majorHAnsi" w:hAnsiTheme="majorHAnsi" w:cs="Arial"/>
          <w:b/>
          <w:sz w:val="22"/>
          <w:szCs w:val="22"/>
        </w:rPr>
        <w:t>.</w:t>
      </w:r>
    </w:p>
    <w:p w14:paraId="7E56A298" w14:textId="38DB8C77" w:rsidR="00FF5D58" w:rsidRDefault="00FF5D58" w:rsidP="00FF5D58">
      <w:pPr>
        <w:pBdr>
          <w:bottom w:val="single" w:sz="6" w:space="1" w:color="auto"/>
        </w:pBdr>
        <w:rPr>
          <w:rFonts w:asciiTheme="majorHAnsi" w:hAnsiTheme="majorHAnsi" w:cs="Arial"/>
          <w:sz w:val="22"/>
          <w:szCs w:val="22"/>
        </w:rPr>
      </w:pPr>
      <w:r w:rsidRPr="00FF5D58">
        <w:rPr>
          <w:rFonts w:asciiTheme="majorHAnsi" w:hAnsiTheme="majorHAnsi" w:cs="Arial"/>
          <w:sz w:val="22"/>
          <w:szCs w:val="22"/>
        </w:rPr>
        <w:t xml:space="preserve">GV </w:t>
      </w:r>
      <w:r>
        <w:rPr>
          <w:rFonts w:asciiTheme="majorHAnsi" w:hAnsiTheme="majorHAnsi" w:cs="Arial"/>
          <w:sz w:val="22"/>
          <w:szCs w:val="22"/>
        </w:rPr>
        <w:t>noted that the ASO AC c</w:t>
      </w:r>
      <w:r w:rsidRPr="00FF5D58">
        <w:rPr>
          <w:rFonts w:asciiTheme="majorHAnsi" w:hAnsiTheme="majorHAnsi" w:cs="Arial"/>
          <w:sz w:val="22"/>
          <w:szCs w:val="22"/>
        </w:rPr>
        <w:t>alendar</w:t>
      </w:r>
      <w:r>
        <w:rPr>
          <w:rFonts w:asciiTheme="majorHAnsi" w:hAnsiTheme="majorHAnsi" w:cs="Arial"/>
          <w:sz w:val="22"/>
          <w:szCs w:val="22"/>
        </w:rPr>
        <w:t xml:space="preserve"> </w:t>
      </w:r>
      <w:r w:rsidR="00242D1C">
        <w:rPr>
          <w:rFonts w:asciiTheme="majorHAnsi" w:hAnsiTheme="majorHAnsi" w:cs="Arial"/>
          <w:sz w:val="22"/>
          <w:szCs w:val="22"/>
        </w:rPr>
        <w:t>had been</w:t>
      </w:r>
      <w:r>
        <w:rPr>
          <w:rFonts w:asciiTheme="majorHAnsi" w:hAnsiTheme="majorHAnsi" w:cs="Arial"/>
          <w:sz w:val="22"/>
          <w:szCs w:val="22"/>
        </w:rPr>
        <w:t xml:space="preserve"> published on </w:t>
      </w:r>
      <w:r w:rsidRPr="00FF5D58">
        <w:rPr>
          <w:rFonts w:asciiTheme="majorHAnsi" w:hAnsiTheme="majorHAnsi" w:cs="Arial"/>
          <w:sz w:val="22"/>
          <w:szCs w:val="22"/>
        </w:rPr>
        <w:t>ASO website</w:t>
      </w:r>
      <w:r w:rsidR="00F97554">
        <w:rPr>
          <w:rFonts w:asciiTheme="majorHAnsi" w:hAnsiTheme="majorHAnsi" w:cs="Arial"/>
          <w:sz w:val="22"/>
          <w:szCs w:val="22"/>
        </w:rPr>
        <w:t>. There had been discussion about the date of the</w:t>
      </w:r>
      <w:r>
        <w:rPr>
          <w:rFonts w:asciiTheme="majorHAnsi" w:hAnsiTheme="majorHAnsi" w:cs="Arial"/>
          <w:sz w:val="22"/>
          <w:szCs w:val="22"/>
        </w:rPr>
        <w:t xml:space="preserve"> May teleconference</w:t>
      </w:r>
      <w:r w:rsidR="00F97554">
        <w:rPr>
          <w:rFonts w:asciiTheme="majorHAnsi" w:hAnsiTheme="majorHAnsi" w:cs="Arial"/>
          <w:sz w:val="22"/>
          <w:szCs w:val="22"/>
        </w:rPr>
        <w:t xml:space="preserve"> on the mailing list but an agreement had been reached. </w:t>
      </w:r>
      <w:r>
        <w:rPr>
          <w:rFonts w:asciiTheme="majorHAnsi" w:hAnsiTheme="majorHAnsi" w:cs="Arial"/>
          <w:sz w:val="22"/>
          <w:szCs w:val="22"/>
        </w:rPr>
        <w:t xml:space="preserve"> </w:t>
      </w:r>
      <w:r w:rsidR="00F97554">
        <w:rPr>
          <w:rFonts w:asciiTheme="majorHAnsi" w:hAnsiTheme="majorHAnsi" w:cs="Arial"/>
          <w:sz w:val="22"/>
          <w:szCs w:val="22"/>
        </w:rPr>
        <w:br/>
      </w:r>
    </w:p>
    <w:p w14:paraId="05445F4E" w14:textId="1F04FF2E" w:rsidR="00F97554" w:rsidRPr="00F97554" w:rsidRDefault="00F97554" w:rsidP="00F97554">
      <w:pPr>
        <w:pStyle w:val="ListParagraph"/>
        <w:numPr>
          <w:ilvl w:val="0"/>
          <w:numId w:val="45"/>
        </w:numPr>
        <w:rPr>
          <w:rFonts w:asciiTheme="majorHAnsi" w:hAnsiTheme="majorHAnsi" w:cs="Arial"/>
          <w:b/>
          <w:sz w:val="22"/>
          <w:szCs w:val="22"/>
        </w:rPr>
      </w:pPr>
      <w:r w:rsidRPr="00F97554">
        <w:rPr>
          <w:rFonts w:asciiTheme="majorHAnsi" w:hAnsiTheme="majorHAnsi" w:cs="Arial"/>
          <w:b/>
          <w:sz w:val="22"/>
          <w:szCs w:val="22"/>
        </w:rPr>
        <w:t>New Action Item 191204-9: AS to circulate the ICANN Board Election Process notes on the ac-discuss mai</w:t>
      </w:r>
      <w:r>
        <w:rPr>
          <w:rFonts w:asciiTheme="majorHAnsi" w:hAnsiTheme="majorHAnsi" w:cs="Arial"/>
          <w:b/>
          <w:sz w:val="22"/>
          <w:szCs w:val="22"/>
        </w:rPr>
        <w:t>ling list</w:t>
      </w:r>
      <w:r w:rsidRPr="00F97554">
        <w:rPr>
          <w:rFonts w:asciiTheme="majorHAnsi" w:hAnsiTheme="majorHAnsi" w:cs="Arial"/>
          <w:b/>
          <w:sz w:val="22"/>
          <w:szCs w:val="22"/>
        </w:rPr>
        <w:t xml:space="preserve"> </w:t>
      </w:r>
      <w:r>
        <w:rPr>
          <w:rFonts w:asciiTheme="majorHAnsi" w:hAnsiTheme="majorHAnsi" w:cs="Arial"/>
          <w:b/>
          <w:sz w:val="22"/>
          <w:szCs w:val="22"/>
        </w:rPr>
        <w:t>&gt;</w:t>
      </w:r>
      <w:r>
        <w:rPr>
          <w:rFonts w:asciiTheme="majorHAnsi" w:hAnsiTheme="majorHAnsi" w:cs="Arial"/>
          <w:b/>
          <w:i/>
          <w:color w:val="F79646" w:themeColor="accent6"/>
          <w:sz w:val="22"/>
          <w:szCs w:val="22"/>
        </w:rPr>
        <w:t xml:space="preserve"> </w:t>
      </w:r>
      <w:r w:rsidRPr="00F27CB1">
        <w:rPr>
          <w:rFonts w:asciiTheme="majorHAnsi" w:hAnsiTheme="majorHAnsi" w:cs="Arial"/>
          <w:b/>
          <w:i/>
          <w:color w:val="008000"/>
          <w:sz w:val="22"/>
          <w:szCs w:val="22"/>
        </w:rPr>
        <w:t>CLOSED</w:t>
      </w:r>
      <w:r w:rsidRPr="00C40531">
        <w:rPr>
          <w:rFonts w:asciiTheme="majorHAnsi" w:hAnsiTheme="majorHAnsi" w:cs="Arial"/>
          <w:b/>
          <w:sz w:val="22"/>
          <w:szCs w:val="22"/>
        </w:rPr>
        <w:t>.</w:t>
      </w:r>
    </w:p>
    <w:p w14:paraId="0FF30695" w14:textId="25F451FB" w:rsidR="00F97554" w:rsidRPr="00F97554" w:rsidRDefault="00F97554" w:rsidP="00F97554">
      <w:pPr>
        <w:rPr>
          <w:rFonts w:asciiTheme="majorHAnsi" w:hAnsiTheme="majorHAnsi" w:cs="Arial"/>
          <w:sz w:val="22"/>
          <w:szCs w:val="22"/>
        </w:rPr>
      </w:pPr>
      <w:r w:rsidRPr="00F97554">
        <w:rPr>
          <w:rFonts w:asciiTheme="majorHAnsi" w:hAnsiTheme="majorHAnsi" w:cs="Arial"/>
          <w:sz w:val="22"/>
          <w:szCs w:val="22"/>
        </w:rPr>
        <w:t>AS</w:t>
      </w:r>
      <w:r>
        <w:rPr>
          <w:rFonts w:asciiTheme="majorHAnsi" w:hAnsiTheme="majorHAnsi" w:cs="Arial"/>
          <w:sz w:val="22"/>
          <w:szCs w:val="22"/>
        </w:rPr>
        <w:t xml:space="preserve"> noted that he had circulated a basic draft. He noted that he and the Vice C</w:t>
      </w:r>
      <w:r w:rsidRPr="00F97554">
        <w:rPr>
          <w:rFonts w:asciiTheme="majorHAnsi" w:hAnsiTheme="majorHAnsi" w:cs="Arial"/>
          <w:sz w:val="22"/>
          <w:szCs w:val="22"/>
        </w:rPr>
        <w:t xml:space="preserve">hairs </w:t>
      </w:r>
      <w:r>
        <w:rPr>
          <w:rFonts w:asciiTheme="majorHAnsi" w:hAnsiTheme="majorHAnsi" w:cs="Arial"/>
          <w:sz w:val="22"/>
          <w:szCs w:val="22"/>
        </w:rPr>
        <w:t xml:space="preserve">would work on a more detailed version. </w:t>
      </w:r>
    </w:p>
    <w:p w14:paraId="34DC3A81" w14:textId="77777777" w:rsidR="00F97554" w:rsidRDefault="00F97554" w:rsidP="00377302">
      <w:pPr>
        <w:rPr>
          <w:rFonts w:asciiTheme="majorHAnsi" w:hAnsiTheme="majorHAnsi" w:cs="Arial"/>
          <w:b/>
          <w:bCs/>
          <w:sz w:val="28"/>
          <w:szCs w:val="28"/>
        </w:rPr>
      </w:pPr>
      <w:r w:rsidRPr="00F97554">
        <w:rPr>
          <w:rFonts w:asciiTheme="majorHAnsi" w:hAnsiTheme="majorHAnsi" w:cs="Arial"/>
          <w:b/>
          <w:bCs/>
          <w:sz w:val="28"/>
          <w:szCs w:val="28"/>
        </w:rPr>
        <w:t>5</w:t>
      </w:r>
      <w:r>
        <w:rPr>
          <w:rFonts w:asciiTheme="majorHAnsi" w:hAnsiTheme="majorHAnsi" w:cs="Arial"/>
          <w:b/>
          <w:bCs/>
          <w:sz w:val="28"/>
          <w:szCs w:val="28"/>
        </w:rPr>
        <w:t>.</w:t>
      </w:r>
      <w:r w:rsidRPr="00F97554">
        <w:rPr>
          <w:rFonts w:asciiTheme="majorHAnsi" w:hAnsiTheme="majorHAnsi" w:cs="Arial"/>
          <w:b/>
          <w:bCs/>
          <w:sz w:val="28"/>
          <w:szCs w:val="28"/>
        </w:rPr>
        <w:t xml:space="preserve"> Approval Minutes December 2019</w:t>
      </w:r>
    </w:p>
    <w:p w14:paraId="6A1CB09B" w14:textId="77777777" w:rsidR="00F97554" w:rsidRDefault="00F97554" w:rsidP="00377302">
      <w:pPr>
        <w:rPr>
          <w:rFonts w:asciiTheme="majorHAnsi" w:hAnsiTheme="majorHAnsi" w:cs="Arial"/>
          <w:sz w:val="22"/>
          <w:szCs w:val="22"/>
        </w:rPr>
      </w:pPr>
      <w:r>
        <w:rPr>
          <w:rFonts w:asciiTheme="majorHAnsi" w:hAnsiTheme="majorHAnsi" w:cs="Arial"/>
          <w:sz w:val="22"/>
          <w:szCs w:val="22"/>
        </w:rPr>
        <w:t>HC</w:t>
      </w:r>
      <w:r w:rsidR="00377302" w:rsidRPr="00C436E5">
        <w:rPr>
          <w:rFonts w:asciiTheme="majorHAnsi" w:hAnsiTheme="majorHAnsi" w:cs="Arial"/>
          <w:sz w:val="22"/>
          <w:szCs w:val="22"/>
        </w:rPr>
        <w:t xml:space="preserve"> proposed the motion to accept the minutes from the </w:t>
      </w:r>
      <w:r>
        <w:rPr>
          <w:rFonts w:asciiTheme="majorHAnsi" w:hAnsiTheme="majorHAnsi" w:cs="Arial"/>
          <w:sz w:val="22"/>
          <w:szCs w:val="22"/>
        </w:rPr>
        <w:t>December teleconference. SB</w:t>
      </w:r>
      <w:r w:rsidR="00377302" w:rsidRPr="00C436E5">
        <w:rPr>
          <w:rFonts w:asciiTheme="majorHAnsi" w:hAnsiTheme="majorHAnsi" w:cs="Arial"/>
          <w:sz w:val="22"/>
          <w:szCs w:val="22"/>
        </w:rPr>
        <w:t xml:space="preserve"> seconded the motion. There were no objections. Motion carried. </w:t>
      </w:r>
    </w:p>
    <w:p w14:paraId="5A6219FE" w14:textId="7D4DB4F0" w:rsidR="00F97554" w:rsidRPr="00F97554" w:rsidRDefault="00F97554" w:rsidP="00F97554">
      <w:pPr>
        <w:widowControl w:val="0"/>
        <w:autoSpaceDE w:val="0"/>
        <w:autoSpaceDN w:val="0"/>
        <w:adjustRightInd w:val="0"/>
        <w:spacing w:after="0" w:line="280" w:lineRule="atLeast"/>
        <w:rPr>
          <w:rFonts w:asciiTheme="majorHAnsi" w:hAnsiTheme="majorHAnsi" w:cs="Arial"/>
          <w:b/>
          <w:bCs/>
          <w:sz w:val="28"/>
          <w:szCs w:val="28"/>
        </w:rPr>
      </w:pPr>
      <w:r>
        <w:rPr>
          <w:rFonts w:asciiTheme="majorHAnsi" w:hAnsiTheme="majorHAnsi" w:cs="Arial"/>
          <w:sz w:val="22"/>
          <w:szCs w:val="22"/>
        </w:rPr>
        <w:t>AS</w:t>
      </w:r>
      <w:r w:rsidR="00377302" w:rsidRPr="00C436E5">
        <w:rPr>
          <w:rFonts w:asciiTheme="majorHAnsi" w:hAnsiTheme="majorHAnsi" w:cs="Arial"/>
          <w:sz w:val="22"/>
          <w:szCs w:val="22"/>
        </w:rPr>
        <w:t xml:space="preserve"> asked the Secretariat to publish the minutes on the ASO website.</w:t>
      </w:r>
      <w:r>
        <w:rPr>
          <w:rFonts w:asciiTheme="majorHAnsi" w:hAnsiTheme="majorHAnsi" w:cs="Arial"/>
          <w:sz w:val="22"/>
          <w:szCs w:val="22"/>
        </w:rPr>
        <w:br/>
      </w:r>
      <w:r w:rsidRPr="00F97554">
        <w:rPr>
          <w:rFonts w:asciiTheme="majorHAnsi" w:hAnsiTheme="majorHAnsi" w:cs="Arial"/>
          <w:b/>
          <w:bCs/>
          <w:sz w:val="28"/>
          <w:szCs w:val="28"/>
        </w:rPr>
        <w:br/>
        <w:t>6</w:t>
      </w:r>
      <w:r>
        <w:rPr>
          <w:rFonts w:asciiTheme="majorHAnsi" w:hAnsiTheme="majorHAnsi" w:cs="Arial"/>
          <w:b/>
          <w:bCs/>
          <w:sz w:val="28"/>
          <w:szCs w:val="28"/>
        </w:rPr>
        <w:t>.</w:t>
      </w:r>
      <w:r w:rsidRPr="00F97554">
        <w:rPr>
          <w:rFonts w:asciiTheme="majorHAnsi" w:hAnsiTheme="majorHAnsi" w:cs="Arial"/>
          <w:b/>
          <w:bCs/>
          <w:sz w:val="28"/>
          <w:szCs w:val="28"/>
        </w:rPr>
        <w:t xml:space="preserve"> ICANN 67 Preparation   </w:t>
      </w:r>
    </w:p>
    <w:p w14:paraId="008C1B24" w14:textId="2860CA06" w:rsidR="00F97554" w:rsidRPr="00F97554" w:rsidRDefault="00F97554" w:rsidP="00F97554">
      <w:pPr>
        <w:widowControl w:val="0"/>
        <w:autoSpaceDE w:val="0"/>
        <w:autoSpaceDN w:val="0"/>
        <w:adjustRightInd w:val="0"/>
        <w:spacing w:after="0" w:line="280" w:lineRule="atLeast"/>
        <w:rPr>
          <w:rFonts w:asciiTheme="majorHAnsi" w:hAnsiTheme="majorHAnsi" w:cs="Arial"/>
          <w:b/>
          <w:sz w:val="22"/>
          <w:szCs w:val="22"/>
        </w:rPr>
      </w:pPr>
      <w:r w:rsidRPr="00F97554">
        <w:rPr>
          <w:rFonts w:asciiTheme="majorHAnsi" w:hAnsiTheme="majorHAnsi" w:cs="Arial"/>
          <w:b/>
          <w:bCs/>
          <w:sz w:val="28"/>
          <w:szCs w:val="28"/>
        </w:rPr>
        <w:tab/>
      </w:r>
      <w:r w:rsidR="00B22A06">
        <w:rPr>
          <w:rFonts w:asciiTheme="majorHAnsi" w:hAnsiTheme="majorHAnsi" w:cs="Arial"/>
          <w:b/>
          <w:sz w:val="22"/>
          <w:szCs w:val="22"/>
        </w:rPr>
        <w:t>a) ASO AC F2F</w:t>
      </w:r>
      <w:r w:rsidRPr="00F97554">
        <w:rPr>
          <w:rFonts w:asciiTheme="majorHAnsi" w:hAnsiTheme="majorHAnsi" w:cs="Arial"/>
          <w:b/>
          <w:sz w:val="22"/>
          <w:szCs w:val="22"/>
        </w:rPr>
        <w:t xml:space="preserve"> Meeting Days</w:t>
      </w:r>
    </w:p>
    <w:p w14:paraId="19F9DCD7" w14:textId="77777777" w:rsidR="00F97554" w:rsidRPr="00F97554" w:rsidRDefault="00F97554" w:rsidP="00F97554">
      <w:pPr>
        <w:widowControl w:val="0"/>
        <w:autoSpaceDE w:val="0"/>
        <w:autoSpaceDN w:val="0"/>
        <w:adjustRightInd w:val="0"/>
        <w:spacing w:after="0" w:line="280" w:lineRule="atLeast"/>
        <w:rPr>
          <w:rFonts w:asciiTheme="majorHAnsi" w:hAnsiTheme="majorHAnsi" w:cs="Arial"/>
          <w:b/>
          <w:sz w:val="22"/>
          <w:szCs w:val="22"/>
        </w:rPr>
      </w:pPr>
      <w:r w:rsidRPr="00F97554">
        <w:rPr>
          <w:rFonts w:asciiTheme="majorHAnsi" w:hAnsiTheme="majorHAnsi" w:cs="Arial"/>
          <w:b/>
          <w:sz w:val="22"/>
          <w:szCs w:val="22"/>
        </w:rPr>
        <w:tab/>
        <w:t>b) ASO AC Activities</w:t>
      </w:r>
    </w:p>
    <w:p w14:paraId="2C761ECE" w14:textId="2186B19C" w:rsidR="00F97554" w:rsidRDefault="00F97554" w:rsidP="00377302">
      <w:pPr>
        <w:rPr>
          <w:rFonts w:asciiTheme="majorHAnsi" w:hAnsiTheme="majorHAnsi" w:cs="Arial"/>
          <w:sz w:val="22"/>
          <w:szCs w:val="22"/>
        </w:rPr>
      </w:pPr>
      <w:r>
        <w:rPr>
          <w:rFonts w:asciiTheme="majorHAnsi" w:hAnsiTheme="majorHAnsi" w:cs="Arial"/>
          <w:b/>
          <w:bCs/>
          <w:sz w:val="28"/>
          <w:szCs w:val="28"/>
        </w:rPr>
        <w:br/>
      </w:r>
      <w:r>
        <w:rPr>
          <w:rFonts w:asciiTheme="majorHAnsi" w:hAnsiTheme="majorHAnsi" w:cs="Arial"/>
          <w:sz w:val="22"/>
          <w:szCs w:val="22"/>
        </w:rPr>
        <w:t xml:space="preserve">This item was discussed under </w:t>
      </w:r>
      <w:r w:rsidR="00F45EE4">
        <w:rPr>
          <w:rFonts w:asciiTheme="majorHAnsi" w:hAnsiTheme="majorHAnsi" w:cs="Arial"/>
          <w:sz w:val="22"/>
          <w:szCs w:val="22"/>
        </w:rPr>
        <w:t>open a</w:t>
      </w:r>
      <w:r w:rsidRPr="00F97554">
        <w:rPr>
          <w:rFonts w:asciiTheme="majorHAnsi" w:hAnsiTheme="majorHAnsi" w:cs="Arial"/>
          <w:sz w:val="22"/>
          <w:szCs w:val="22"/>
        </w:rPr>
        <w:t>ction Item 191113-4</w:t>
      </w:r>
      <w:r>
        <w:rPr>
          <w:rFonts w:asciiTheme="majorHAnsi" w:hAnsiTheme="majorHAnsi" w:cs="Arial"/>
          <w:sz w:val="22"/>
          <w:szCs w:val="22"/>
        </w:rPr>
        <w:t xml:space="preserve"> and would be discussed further on the ac-discuss mailing list.</w:t>
      </w:r>
    </w:p>
    <w:p w14:paraId="7C9325A6" w14:textId="29234EA7" w:rsidR="00F97554" w:rsidRPr="00F97554" w:rsidRDefault="00F97554" w:rsidP="00377302">
      <w:pPr>
        <w:rPr>
          <w:rFonts w:asciiTheme="majorHAnsi" w:hAnsiTheme="majorHAnsi" w:cs="Arial"/>
          <w:b/>
          <w:bCs/>
          <w:sz w:val="28"/>
          <w:szCs w:val="28"/>
        </w:rPr>
      </w:pPr>
      <w:r w:rsidRPr="00F97554">
        <w:rPr>
          <w:rFonts w:asciiTheme="majorHAnsi" w:hAnsiTheme="majorHAnsi" w:cs="Arial"/>
          <w:b/>
          <w:bCs/>
          <w:sz w:val="28"/>
          <w:szCs w:val="28"/>
        </w:rPr>
        <w:t>7. 2020 ASO AC Teleconference Schedule</w:t>
      </w:r>
    </w:p>
    <w:p w14:paraId="1EF1E24F" w14:textId="2E096FF6" w:rsidR="00377302" w:rsidRDefault="00F97554" w:rsidP="00C36324">
      <w:pPr>
        <w:rPr>
          <w:rFonts w:asciiTheme="majorHAnsi" w:hAnsiTheme="majorHAnsi" w:cs="Arial"/>
          <w:sz w:val="22"/>
          <w:szCs w:val="22"/>
        </w:rPr>
      </w:pPr>
      <w:r w:rsidRPr="00F45EE4">
        <w:rPr>
          <w:rFonts w:asciiTheme="majorHAnsi" w:hAnsiTheme="majorHAnsi" w:cs="Arial"/>
          <w:bCs/>
          <w:sz w:val="22"/>
          <w:szCs w:val="22"/>
        </w:rPr>
        <w:t xml:space="preserve">This </w:t>
      </w:r>
      <w:r w:rsidR="00F45EE4">
        <w:rPr>
          <w:rFonts w:asciiTheme="majorHAnsi" w:hAnsiTheme="majorHAnsi" w:cs="Arial"/>
          <w:bCs/>
          <w:sz w:val="22"/>
          <w:szCs w:val="22"/>
        </w:rPr>
        <w:t xml:space="preserve">was discussed under open action item </w:t>
      </w:r>
      <w:r w:rsidR="00F45EE4" w:rsidRPr="00F45EE4">
        <w:rPr>
          <w:rFonts w:asciiTheme="majorHAnsi" w:hAnsiTheme="majorHAnsi" w:cs="Arial"/>
          <w:sz w:val="22"/>
          <w:szCs w:val="22"/>
        </w:rPr>
        <w:t>191204-8</w:t>
      </w:r>
      <w:r w:rsidR="00242D1C">
        <w:rPr>
          <w:rFonts w:asciiTheme="majorHAnsi" w:hAnsiTheme="majorHAnsi" w:cs="Arial"/>
          <w:sz w:val="22"/>
          <w:szCs w:val="22"/>
        </w:rPr>
        <w:t>.</w:t>
      </w:r>
    </w:p>
    <w:p w14:paraId="43775F92" w14:textId="2C9DFF86" w:rsidR="00F45EE4" w:rsidRPr="00F45EE4" w:rsidRDefault="00F45EE4" w:rsidP="00F45EE4">
      <w:pPr>
        <w:widowControl w:val="0"/>
        <w:autoSpaceDE w:val="0"/>
        <w:autoSpaceDN w:val="0"/>
        <w:adjustRightInd w:val="0"/>
        <w:spacing w:after="0" w:line="280" w:lineRule="atLeast"/>
        <w:rPr>
          <w:rFonts w:asciiTheme="majorHAnsi" w:hAnsiTheme="majorHAnsi" w:cs="Arial"/>
          <w:b/>
          <w:bCs/>
          <w:sz w:val="28"/>
          <w:szCs w:val="28"/>
        </w:rPr>
      </w:pPr>
      <w:r w:rsidRPr="00F45EE4">
        <w:rPr>
          <w:rFonts w:asciiTheme="majorHAnsi" w:hAnsiTheme="majorHAnsi" w:cs="Arial"/>
          <w:b/>
          <w:bCs/>
          <w:sz w:val="28"/>
          <w:szCs w:val="28"/>
        </w:rPr>
        <w:t>8</w:t>
      </w:r>
      <w:r>
        <w:rPr>
          <w:rFonts w:asciiTheme="majorHAnsi" w:hAnsiTheme="majorHAnsi" w:cs="Arial"/>
          <w:b/>
          <w:bCs/>
          <w:sz w:val="28"/>
          <w:szCs w:val="28"/>
        </w:rPr>
        <w:t>.</w:t>
      </w:r>
      <w:r w:rsidRPr="00F45EE4">
        <w:rPr>
          <w:rFonts w:asciiTheme="majorHAnsi" w:hAnsiTheme="majorHAnsi" w:cs="Arial"/>
          <w:b/>
          <w:bCs/>
          <w:sz w:val="28"/>
          <w:szCs w:val="28"/>
        </w:rPr>
        <w:t xml:space="preserve"> 2019 ASO Work Plan Review</w:t>
      </w:r>
    </w:p>
    <w:p w14:paraId="373B4CAD" w14:textId="7A399467" w:rsidR="00F45EE4" w:rsidRPr="00F45EE4" w:rsidRDefault="00F45EE4" w:rsidP="00C36324">
      <w:pPr>
        <w:rPr>
          <w:rFonts w:asciiTheme="majorHAnsi" w:hAnsiTheme="majorHAnsi" w:cs="Arial"/>
          <w:sz w:val="22"/>
          <w:szCs w:val="22"/>
        </w:rPr>
      </w:pPr>
      <w:r>
        <w:rPr>
          <w:rFonts w:asciiTheme="majorHAnsi" w:hAnsiTheme="majorHAnsi" w:cs="Arial"/>
          <w:sz w:val="22"/>
          <w:szCs w:val="22"/>
        </w:rPr>
        <w:br/>
      </w:r>
      <w:r w:rsidRPr="00F45EE4">
        <w:rPr>
          <w:rFonts w:asciiTheme="majorHAnsi" w:hAnsiTheme="majorHAnsi" w:cs="Arial"/>
          <w:sz w:val="22"/>
          <w:szCs w:val="22"/>
        </w:rPr>
        <w:t xml:space="preserve">This was discussed under </w:t>
      </w:r>
      <w:r>
        <w:rPr>
          <w:rFonts w:asciiTheme="majorHAnsi" w:hAnsiTheme="majorHAnsi" w:cs="Arial"/>
          <w:sz w:val="22"/>
          <w:szCs w:val="22"/>
        </w:rPr>
        <w:t xml:space="preserve">open action item </w:t>
      </w:r>
      <w:r w:rsidRPr="00F45EE4">
        <w:rPr>
          <w:rFonts w:asciiTheme="majorHAnsi" w:hAnsiTheme="majorHAnsi" w:cs="Arial"/>
          <w:sz w:val="22"/>
          <w:szCs w:val="22"/>
        </w:rPr>
        <w:t>191204-1</w:t>
      </w:r>
      <w:r>
        <w:rPr>
          <w:rFonts w:asciiTheme="majorHAnsi" w:hAnsiTheme="majorHAnsi" w:cs="Arial"/>
          <w:sz w:val="22"/>
          <w:szCs w:val="22"/>
        </w:rPr>
        <w:t xml:space="preserve">. AS reminded the ASO AC to provide any final feedback before the February teleconference. </w:t>
      </w:r>
    </w:p>
    <w:p w14:paraId="207EDA29" w14:textId="715AA7CB" w:rsidR="00F45EE4" w:rsidRPr="00F45EE4" w:rsidRDefault="00F45EE4" w:rsidP="00C36324">
      <w:pPr>
        <w:rPr>
          <w:rFonts w:asciiTheme="majorHAnsi" w:hAnsiTheme="majorHAnsi" w:cs="Arial"/>
          <w:b/>
          <w:bCs/>
          <w:sz w:val="28"/>
          <w:szCs w:val="28"/>
        </w:rPr>
      </w:pPr>
      <w:r w:rsidRPr="00F45EE4">
        <w:rPr>
          <w:rFonts w:asciiTheme="majorHAnsi" w:hAnsiTheme="majorHAnsi" w:cs="Arial"/>
          <w:b/>
          <w:bCs/>
          <w:sz w:val="28"/>
          <w:szCs w:val="28"/>
        </w:rPr>
        <w:t>9</w:t>
      </w:r>
      <w:r>
        <w:rPr>
          <w:rFonts w:asciiTheme="majorHAnsi" w:hAnsiTheme="majorHAnsi" w:cs="Arial"/>
          <w:b/>
          <w:bCs/>
          <w:sz w:val="28"/>
          <w:szCs w:val="28"/>
        </w:rPr>
        <w:t>.</w:t>
      </w:r>
      <w:r w:rsidRPr="00F45EE4">
        <w:rPr>
          <w:rFonts w:asciiTheme="majorHAnsi" w:hAnsiTheme="majorHAnsi" w:cs="Arial"/>
          <w:b/>
          <w:bCs/>
          <w:sz w:val="28"/>
          <w:szCs w:val="28"/>
        </w:rPr>
        <w:t xml:space="preserve"> 2020 ASO Work Plan </w:t>
      </w:r>
    </w:p>
    <w:p w14:paraId="12E9E480" w14:textId="73CB53E4" w:rsidR="00F45EE4" w:rsidRDefault="00F45EE4" w:rsidP="00C36324">
      <w:pPr>
        <w:rPr>
          <w:rFonts w:asciiTheme="majorHAnsi" w:hAnsiTheme="majorHAnsi" w:cs="Arial"/>
          <w:sz w:val="22"/>
          <w:szCs w:val="22"/>
        </w:rPr>
      </w:pPr>
      <w:r w:rsidRPr="00F45EE4">
        <w:rPr>
          <w:rFonts w:asciiTheme="majorHAnsi" w:hAnsiTheme="majorHAnsi" w:cs="Arial"/>
          <w:sz w:val="22"/>
          <w:szCs w:val="22"/>
        </w:rPr>
        <w:t xml:space="preserve">This was discussed under </w:t>
      </w:r>
      <w:r>
        <w:rPr>
          <w:rFonts w:asciiTheme="majorHAnsi" w:hAnsiTheme="majorHAnsi" w:cs="Arial"/>
          <w:sz w:val="22"/>
          <w:szCs w:val="22"/>
        </w:rPr>
        <w:t xml:space="preserve">open action item </w:t>
      </w:r>
      <w:r w:rsidRPr="00F45EE4">
        <w:rPr>
          <w:rFonts w:asciiTheme="majorHAnsi" w:hAnsiTheme="majorHAnsi" w:cs="Arial"/>
          <w:sz w:val="22"/>
          <w:szCs w:val="22"/>
        </w:rPr>
        <w:t>191204-2</w:t>
      </w:r>
      <w:r>
        <w:rPr>
          <w:rFonts w:asciiTheme="majorHAnsi" w:hAnsiTheme="majorHAnsi" w:cs="Arial"/>
          <w:sz w:val="22"/>
          <w:szCs w:val="22"/>
        </w:rPr>
        <w:t>.</w:t>
      </w:r>
      <w:r w:rsidRPr="00F45EE4">
        <w:rPr>
          <w:rFonts w:asciiTheme="majorHAnsi" w:hAnsiTheme="majorHAnsi" w:cs="Arial"/>
          <w:sz w:val="22"/>
          <w:szCs w:val="22"/>
        </w:rPr>
        <w:t xml:space="preserve"> </w:t>
      </w:r>
      <w:r>
        <w:rPr>
          <w:rFonts w:asciiTheme="majorHAnsi" w:hAnsiTheme="majorHAnsi" w:cs="Arial"/>
          <w:sz w:val="22"/>
          <w:szCs w:val="22"/>
        </w:rPr>
        <w:t xml:space="preserve">AS reminded the ASO AC to provide any final feedback before the February teleconference. </w:t>
      </w:r>
    </w:p>
    <w:p w14:paraId="43AD7641" w14:textId="2565BCA6" w:rsidR="00F45EE4" w:rsidRPr="00F45EE4" w:rsidRDefault="00F45EE4" w:rsidP="00C36324">
      <w:pPr>
        <w:rPr>
          <w:rFonts w:asciiTheme="majorHAnsi" w:hAnsiTheme="majorHAnsi" w:cs="Arial"/>
          <w:b/>
          <w:bCs/>
          <w:sz w:val="28"/>
          <w:szCs w:val="28"/>
        </w:rPr>
      </w:pPr>
      <w:r w:rsidRPr="00F45EE4">
        <w:rPr>
          <w:rFonts w:asciiTheme="majorHAnsi" w:hAnsiTheme="majorHAnsi" w:cs="Arial"/>
          <w:b/>
          <w:bCs/>
          <w:sz w:val="28"/>
          <w:szCs w:val="28"/>
        </w:rPr>
        <w:t>10</w:t>
      </w:r>
      <w:r>
        <w:rPr>
          <w:rFonts w:asciiTheme="majorHAnsi" w:hAnsiTheme="majorHAnsi" w:cs="Arial"/>
          <w:b/>
          <w:bCs/>
          <w:sz w:val="28"/>
          <w:szCs w:val="28"/>
        </w:rPr>
        <w:t>.</w:t>
      </w:r>
      <w:r w:rsidRPr="00F45EE4">
        <w:rPr>
          <w:rFonts w:asciiTheme="majorHAnsi" w:hAnsiTheme="majorHAnsi" w:cs="Arial"/>
          <w:b/>
          <w:bCs/>
          <w:sz w:val="28"/>
          <w:szCs w:val="28"/>
        </w:rPr>
        <w:t xml:space="preserve"> Annual Transparency Review</w:t>
      </w:r>
    </w:p>
    <w:p w14:paraId="6D2CF0E5" w14:textId="70226D63" w:rsidR="00F45EE4" w:rsidRPr="00F45EE4" w:rsidRDefault="00F45EE4" w:rsidP="00F45EE4">
      <w:pPr>
        <w:rPr>
          <w:rFonts w:asciiTheme="majorHAnsi" w:hAnsiTheme="majorHAnsi" w:cs="Arial"/>
          <w:sz w:val="22"/>
          <w:szCs w:val="22"/>
        </w:rPr>
      </w:pPr>
      <w:r w:rsidRPr="00F45EE4">
        <w:rPr>
          <w:rFonts w:asciiTheme="majorHAnsi" w:hAnsiTheme="majorHAnsi" w:cs="Arial"/>
          <w:bCs/>
          <w:sz w:val="22"/>
          <w:szCs w:val="22"/>
        </w:rPr>
        <w:t xml:space="preserve">This was discussed under open action item </w:t>
      </w:r>
      <w:r w:rsidRPr="00F45EE4">
        <w:rPr>
          <w:rFonts w:asciiTheme="majorHAnsi" w:hAnsiTheme="majorHAnsi" w:cs="Arial"/>
          <w:sz w:val="22"/>
          <w:szCs w:val="22"/>
        </w:rPr>
        <w:t xml:space="preserve">191204-6. </w:t>
      </w:r>
      <w:r>
        <w:rPr>
          <w:rFonts w:asciiTheme="majorHAnsi" w:hAnsiTheme="majorHAnsi" w:cs="Arial"/>
          <w:sz w:val="22"/>
          <w:szCs w:val="22"/>
        </w:rPr>
        <w:t xml:space="preserve">AS reminded the ASO AC to provide any final feedback before the February teleconference. </w:t>
      </w:r>
    </w:p>
    <w:p w14:paraId="0AE4DDBC" w14:textId="29385464" w:rsidR="00F45EE4" w:rsidRPr="00F45EE4" w:rsidRDefault="00F45EE4" w:rsidP="00F45EE4">
      <w:pPr>
        <w:widowControl w:val="0"/>
        <w:autoSpaceDE w:val="0"/>
        <w:autoSpaceDN w:val="0"/>
        <w:adjustRightInd w:val="0"/>
        <w:spacing w:after="0" w:line="280" w:lineRule="atLeast"/>
        <w:rPr>
          <w:rFonts w:asciiTheme="majorHAnsi" w:hAnsiTheme="majorHAnsi" w:cs="Arial"/>
          <w:b/>
          <w:bCs/>
          <w:sz w:val="28"/>
          <w:szCs w:val="28"/>
        </w:rPr>
      </w:pPr>
      <w:r w:rsidRPr="00F45EE4">
        <w:rPr>
          <w:rFonts w:asciiTheme="majorHAnsi" w:hAnsiTheme="majorHAnsi" w:cs="Arial"/>
          <w:b/>
          <w:bCs/>
          <w:sz w:val="28"/>
          <w:szCs w:val="28"/>
        </w:rPr>
        <w:t>11</w:t>
      </w:r>
      <w:r>
        <w:rPr>
          <w:rFonts w:asciiTheme="majorHAnsi" w:hAnsiTheme="majorHAnsi" w:cs="Arial"/>
          <w:b/>
          <w:bCs/>
          <w:sz w:val="28"/>
          <w:szCs w:val="28"/>
        </w:rPr>
        <w:t>.</w:t>
      </w:r>
      <w:r w:rsidRPr="00F45EE4">
        <w:rPr>
          <w:rFonts w:asciiTheme="majorHAnsi" w:hAnsiTheme="majorHAnsi" w:cs="Arial"/>
          <w:b/>
          <w:bCs/>
          <w:sz w:val="28"/>
          <w:szCs w:val="28"/>
        </w:rPr>
        <w:t xml:space="preserve"> 2020 ASO AC Appo</w:t>
      </w:r>
      <w:r w:rsidRPr="004959D3">
        <w:rPr>
          <w:rFonts w:asciiTheme="majorHAnsi" w:hAnsiTheme="majorHAnsi" w:cs="Arial"/>
          <w:b/>
          <w:bCs/>
          <w:sz w:val="28"/>
          <w:szCs w:val="28"/>
        </w:rPr>
        <w:t>intmen</w:t>
      </w:r>
      <w:r w:rsidRPr="00F45EE4">
        <w:rPr>
          <w:rFonts w:asciiTheme="majorHAnsi" w:hAnsiTheme="majorHAnsi" w:cs="Arial"/>
          <w:b/>
          <w:bCs/>
          <w:sz w:val="28"/>
          <w:szCs w:val="28"/>
        </w:rPr>
        <w:t>ts</w:t>
      </w:r>
    </w:p>
    <w:p w14:paraId="710A53DF" w14:textId="628B7F0A" w:rsidR="00F45EE4" w:rsidRDefault="00AA7FB6" w:rsidP="00C36324">
      <w:pPr>
        <w:rPr>
          <w:rFonts w:asciiTheme="majorHAnsi" w:hAnsiTheme="majorHAnsi" w:cs="Arial"/>
          <w:sz w:val="22"/>
          <w:szCs w:val="22"/>
        </w:rPr>
      </w:pPr>
      <w:r>
        <w:rPr>
          <w:rFonts w:asciiTheme="majorHAnsi" w:hAnsiTheme="majorHAnsi" w:cs="Arial"/>
          <w:sz w:val="22"/>
          <w:szCs w:val="22"/>
        </w:rPr>
        <w:lastRenderedPageBreak/>
        <w:br/>
      </w:r>
      <w:r w:rsidR="00F45EE4">
        <w:rPr>
          <w:rFonts w:asciiTheme="majorHAnsi" w:hAnsiTheme="majorHAnsi" w:cs="Arial"/>
          <w:sz w:val="22"/>
          <w:szCs w:val="22"/>
        </w:rPr>
        <w:t xml:space="preserve">AS noted that the ASO AC had made one appointment for 2020: </w:t>
      </w:r>
      <w:r w:rsidR="00242D1C">
        <w:rPr>
          <w:rFonts w:asciiTheme="majorHAnsi" w:hAnsiTheme="majorHAnsi" w:cs="Arial"/>
          <w:sz w:val="22"/>
          <w:szCs w:val="22"/>
        </w:rPr>
        <w:t xml:space="preserve">the </w:t>
      </w:r>
      <w:r w:rsidR="00F45EE4">
        <w:rPr>
          <w:rFonts w:asciiTheme="majorHAnsi" w:hAnsiTheme="majorHAnsi" w:cs="Arial"/>
          <w:sz w:val="22"/>
          <w:szCs w:val="22"/>
        </w:rPr>
        <w:t xml:space="preserve">ASO representative on the NomCom. </w:t>
      </w:r>
      <w:r w:rsidR="006D65E1">
        <w:rPr>
          <w:rFonts w:asciiTheme="majorHAnsi" w:hAnsiTheme="majorHAnsi" w:cs="Arial"/>
          <w:sz w:val="22"/>
          <w:szCs w:val="22"/>
        </w:rPr>
        <w:t>He noted that he had forwarded a mail from the NomCom Review Implementation W</w:t>
      </w:r>
      <w:r w:rsidR="006D65E1" w:rsidRPr="006D65E1">
        <w:rPr>
          <w:rFonts w:asciiTheme="majorHAnsi" w:hAnsiTheme="majorHAnsi" w:cs="Arial"/>
          <w:sz w:val="22"/>
          <w:szCs w:val="22"/>
        </w:rPr>
        <w:t>orking</w:t>
      </w:r>
      <w:r w:rsidR="006D65E1">
        <w:rPr>
          <w:rFonts w:asciiTheme="majorHAnsi" w:hAnsiTheme="majorHAnsi" w:cs="Arial"/>
          <w:sz w:val="22"/>
          <w:szCs w:val="22"/>
        </w:rPr>
        <w:t xml:space="preserve"> Group</w:t>
      </w:r>
      <w:r w:rsidR="00705579">
        <w:rPr>
          <w:rFonts w:asciiTheme="majorHAnsi" w:hAnsiTheme="majorHAnsi" w:cs="Arial"/>
          <w:sz w:val="22"/>
          <w:szCs w:val="22"/>
        </w:rPr>
        <w:t xml:space="preserve"> (RIWG)</w:t>
      </w:r>
      <w:r w:rsidR="006D65E1">
        <w:rPr>
          <w:rFonts w:asciiTheme="majorHAnsi" w:hAnsiTheme="majorHAnsi" w:cs="Arial"/>
          <w:sz w:val="22"/>
          <w:szCs w:val="22"/>
        </w:rPr>
        <w:t xml:space="preserve"> asking for feedback. He and </w:t>
      </w:r>
      <w:r w:rsidR="00242D1C">
        <w:rPr>
          <w:rFonts w:asciiTheme="majorHAnsi" w:hAnsiTheme="majorHAnsi" w:cs="Arial"/>
          <w:sz w:val="22"/>
          <w:szCs w:val="22"/>
        </w:rPr>
        <w:t xml:space="preserve">the </w:t>
      </w:r>
      <w:r w:rsidR="006D65E1">
        <w:rPr>
          <w:rFonts w:asciiTheme="majorHAnsi" w:hAnsiTheme="majorHAnsi" w:cs="Arial"/>
          <w:sz w:val="22"/>
          <w:szCs w:val="22"/>
        </w:rPr>
        <w:t>Vice Chairs had formulated some answers to the WG’s questionnaire and asked the ASO AC to prov</w:t>
      </w:r>
      <w:r w:rsidR="00242D1C">
        <w:rPr>
          <w:rFonts w:asciiTheme="majorHAnsi" w:hAnsiTheme="majorHAnsi" w:cs="Arial"/>
          <w:sz w:val="22"/>
          <w:szCs w:val="22"/>
        </w:rPr>
        <w:t>ide feedback over</w:t>
      </w:r>
      <w:r w:rsidR="006D65E1">
        <w:rPr>
          <w:rFonts w:asciiTheme="majorHAnsi" w:hAnsiTheme="majorHAnsi" w:cs="Arial"/>
          <w:sz w:val="22"/>
          <w:szCs w:val="22"/>
        </w:rPr>
        <w:t xml:space="preserve"> the next couple of weeks. </w:t>
      </w:r>
    </w:p>
    <w:p w14:paraId="51E11838" w14:textId="1C21AD99" w:rsidR="00F45EE4" w:rsidRDefault="006D65E1" w:rsidP="00C36324">
      <w:pPr>
        <w:rPr>
          <w:rFonts w:asciiTheme="majorHAnsi" w:hAnsiTheme="majorHAnsi" w:cs="Arial"/>
          <w:sz w:val="22"/>
          <w:szCs w:val="22"/>
        </w:rPr>
      </w:pPr>
      <w:r>
        <w:rPr>
          <w:rFonts w:asciiTheme="majorHAnsi" w:hAnsiTheme="majorHAnsi" w:cs="Arial"/>
          <w:sz w:val="22"/>
          <w:szCs w:val="22"/>
        </w:rPr>
        <w:t xml:space="preserve">BJ noted that the Chairs had suggested that the question relating to </w:t>
      </w:r>
      <w:r w:rsidRPr="006D65E1">
        <w:rPr>
          <w:rFonts w:asciiTheme="majorHAnsi" w:hAnsiTheme="majorHAnsi" w:cs="Arial"/>
          <w:sz w:val="22"/>
          <w:szCs w:val="22"/>
        </w:rPr>
        <w:t>two-year appointments</w:t>
      </w:r>
      <w:r>
        <w:rPr>
          <w:rFonts w:asciiTheme="majorHAnsi" w:hAnsiTheme="majorHAnsi" w:cs="Arial"/>
          <w:sz w:val="22"/>
          <w:szCs w:val="22"/>
        </w:rPr>
        <w:t xml:space="preserve"> should be discussed. </w:t>
      </w:r>
    </w:p>
    <w:p w14:paraId="1BB9310C" w14:textId="033DAEA2" w:rsidR="00922BC3" w:rsidRDefault="006D65E1" w:rsidP="00C36324">
      <w:pPr>
        <w:rPr>
          <w:rFonts w:asciiTheme="majorHAnsi" w:hAnsiTheme="majorHAnsi" w:cs="Arial"/>
          <w:sz w:val="22"/>
          <w:szCs w:val="22"/>
        </w:rPr>
      </w:pPr>
      <w:r>
        <w:rPr>
          <w:rFonts w:asciiTheme="majorHAnsi" w:hAnsiTheme="majorHAnsi" w:cs="Arial"/>
          <w:sz w:val="22"/>
          <w:szCs w:val="22"/>
        </w:rPr>
        <w:t>AS noted that the ASO AC followed what was stated i</w:t>
      </w:r>
      <w:r w:rsidRPr="006D65E1">
        <w:rPr>
          <w:rFonts w:asciiTheme="majorHAnsi" w:hAnsiTheme="majorHAnsi" w:cs="Arial"/>
          <w:sz w:val="22"/>
          <w:szCs w:val="22"/>
        </w:rPr>
        <w:t>n the ICANN Bylaws</w:t>
      </w:r>
      <w:r w:rsidR="00922BC3">
        <w:rPr>
          <w:rFonts w:asciiTheme="majorHAnsi" w:hAnsiTheme="majorHAnsi" w:cs="Arial"/>
          <w:sz w:val="22"/>
          <w:szCs w:val="22"/>
        </w:rPr>
        <w:t xml:space="preserve"> (one-year appointment</w:t>
      </w:r>
      <w:r w:rsidR="00705579">
        <w:rPr>
          <w:rFonts w:asciiTheme="majorHAnsi" w:hAnsiTheme="majorHAnsi" w:cs="Arial"/>
          <w:sz w:val="22"/>
          <w:szCs w:val="22"/>
        </w:rPr>
        <w:t>, see section 8.3</w:t>
      </w:r>
      <w:r w:rsidR="00922BC3">
        <w:rPr>
          <w:rFonts w:asciiTheme="majorHAnsi" w:hAnsiTheme="majorHAnsi" w:cs="Arial"/>
          <w:sz w:val="22"/>
          <w:szCs w:val="22"/>
        </w:rPr>
        <w:t xml:space="preserve">), and that enabled it to assess the appointee’s performance. If the ICANN Bylaws were changed, however, the ASO AC would not have any option but to appoint someone for a two-year term. </w:t>
      </w:r>
    </w:p>
    <w:p w14:paraId="77B6DC76" w14:textId="33681614" w:rsidR="00922BC3" w:rsidRDefault="00705579" w:rsidP="00C36324">
      <w:pPr>
        <w:rPr>
          <w:rFonts w:asciiTheme="majorHAnsi" w:hAnsiTheme="majorHAnsi" w:cs="Arial"/>
          <w:sz w:val="22"/>
          <w:szCs w:val="22"/>
        </w:rPr>
      </w:pPr>
      <w:r>
        <w:rPr>
          <w:rFonts w:asciiTheme="majorHAnsi" w:hAnsiTheme="majorHAnsi" w:cs="Arial"/>
          <w:sz w:val="22"/>
          <w:szCs w:val="22"/>
        </w:rPr>
        <w:t xml:space="preserve">BJ clarified that the </w:t>
      </w:r>
      <w:r w:rsidRPr="00705579">
        <w:rPr>
          <w:rFonts w:asciiTheme="majorHAnsi" w:hAnsiTheme="majorHAnsi" w:cs="Arial"/>
          <w:sz w:val="22"/>
          <w:szCs w:val="22"/>
        </w:rPr>
        <w:t>RI</w:t>
      </w:r>
      <w:r>
        <w:rPr>
          <w:rFonts w:asciiTheme="majorHAnsi" w:hAnsiTheme="majorHAnsi" w:cs="Arial"/>
          <w:sz w:val="22"/>
          <w:szCs w:val="22"/>
        </w:rPr>
        <w:t xml:space="preserve">WG was asking for suggestions that could be presented to the Board for a possible Bylaw Change. </w:t>
      </w:r>
    </w:p>
    <w:p w14:paraId="691698B5" w14:textId="562CB2F3" w:rsidR="00705579" w:rsidRPr="00705579" w:rsidRDefault="00705579" w:rsidP="00705579">
      <w:pPr>
        <w:rPr>
          <w:rFonts w:asciiTheme="majorHAnsi" w:hAnsiTheme="majorHAnsi" w:cs="Arial"/>
          <w:sz w:val="22"/>
          <w:szCs w:val="22"/>
        </w:rPr>
      </w:pPr>
      <w:r>
        <w:rPr>
          <w:rFonts w:asciiTheme="majorHAnsi" w:hAnsiTheme="majorHAnsi" w:cs="Arial"/>
          <w:sz w:val="22"/>
          <w:szCs w:val="22"/>
        </w:rPr>
        <w:t xml:space="preserve">KB noted that the ASO AC would need to further discuss multiyear appointments. The wording of the response to this question could be edited but the point was to understand why the change was being proposed and to let the RIWG know that the ASO AC would need to discuss any change further. He continued that another important question was regarding </w:t>
      </w:r>
      <w:r w:rsidRPr="00705579">
        <w:rPr>
          <w:rFonts w:asciiTheme="majorHAnsi" w:hAnsiTheme="majorHAnsi" w:cs="Arial"/>
          <w:sz w:val="22"/>
          <w:szCs w:val="22"/>
        </w:rPr>
        <w:t xml:space="preserve">changes to </w:t>
      </w:r>
      <w:r>
        <w:rPr>
          <w:rFonts w:asciiTheme="majorHAnsi" w:hAnsiTheme="majorHAnsi" w:cs="Arial"/>
          <w:sz w:val="22"/>
          <w:szCs w:val="22"/>
        </w:rPr>
        <w:t xml:space="preserve">the timelines. He noted that the ASO AC needed to receive any changes to the timelines during the </w:t>
      </w:r>
      <w:r w:rsidR="00952F7E">
        <w:rPr>
          <w:rFonts w:asciiTheme="majorHAnsi" w:hAnsiTheme="majorHAnsi" w:cs="Arial"/>
          <w:sz w:val="22"/>
          <w:szCs w:val="22"/>
        </w:rPr>
        <w:t>prior year</w:t>
      </w:r>
      <w:r>
        <w:rPr>
          <w:rFonts w:asciiTheme="majorHAnsi" w:hAnsiTheme="majorHAnsi" w:cs="Arial"/>
          <w:sz w:val="22"/>
          <w:szCs w:val="22"/>
        </w:rPr>
        <w:t xml:space="preserve"> so that calendars and </w:t>
      </w:r>
      <w:r w:rsidRPr="00705579">
        <w:rPr>
          <w:rFonts w:asciiTheme="majorHAnsi" w:hAnsiTheme="majorHAnsi" w:cs="Arial"/>
          <w:sz w:val="22"/>
          <w:szCs w:val="22"/>
        </w:rPr>
        <w:t>procedures</w:t>
      </w:r>
      <w:r>
        <w:rPr>
          <w:rFonts w:asciiTheme="majorHAnsi" w:hAnsiTheme="majorHAnsi" w:cs="Arial"/>
          <w:sz w:val="22"/>
          <w:szCs w:val="22"/>
        </w:rPr>
        <w:t xml:space="preserve"> c</w:t>
      </w:r>
      <w:r w:rsidR="00952F7E">
        <w:rPr>
          <w:rFonts w:asciiTheme="majorHAnsi" w:hAnsiTheme="majorHAnsi" w:cs="Arial"/>
          <w:sz w:val="22"/>
          <w:szCs w:val="22"/>
        </w:rPr>
        <w:t xml:space="preserve">ould </w:t>
      </w:r>
      <w:r>
        <w:rPr>
          <w:rFonts w:asciiTheme="majorHAnsi" w:hAnsiTheme="majorHAnsi" w:cs="Arial"/>
          <w:sz w:val="22"/>
          <w:szCs w:val="22"/>
        </w:rPr>
        <w:t xml:space="preserve">be fully prepared. </w:t>
      </w:r>
      <w:r w:rsidRPr="00705579">
        <w:rPr>
          <w:rFonts w:asciiTheme="majorHAnsi" w:hAnsiTheme="majorHAnsi" w:cs="Arial"/>
          <w:sz w:val="22"/>
          <w:szCs w:val="22"/>
        </w:rPr>
        <w:t xml:space="preserve"> </w:t>
      </w:r>
    </w:p>
    <w:p w14:paraId="0CA97C5F" w14:textId="45092A1E" w:rsidR="00C959AE" w:rsidRPr="00C959AE" w:rsidRDefault="00C959AE" w:rsidP="00C959AE">
      <w:pPr>
        <w:rPr>
          <w:rFonts w:asciiTheme="majorHAnsi" w:hAnsiTheme="majorHAnsi" w:cs="Arial"/>
          <w:sz w:val="22"/>
          <w:szCs w:val="22"/>
        </w:rPr>
      </w:pPr>
      <w:r>
        <w:rPr>
          <w:rFonts w:asciiTheme="majorHAnsi" w:hAnsiTheme="majorHAnsi" w:cs="Arial"/>
          <w:sz w:val="22"/>
          <w:szCs w:val="22"/>
        </w:rPr>
        <w:t>NN noted that the discussion comes from the NomCom Rev</w:t>
      </w:r>
      <w:r w:rsidR="00952F7E">
        <w:rPr>
          <w:rFonts w:asciiTheme="majorHAnsi" w:hAnsiTheme="majorHAnsi" w:cs="Arial"/>
          <w:sz w:val="22"/>
          <w:szCs w:val="22"/>
        </w:rPr>
        <w:t>iew</w:t>
      </w:r>
      <w:r>
        <w:rPr>
          <w:rFonts w:asciiTheme="majorHAnsi" w:hAnsiTheme="majorHAnsi" w:cs="Arial"/>
          <w:sz w:val="22"/>
          <w:szCs w:val="22"/>
        </w:rPr>
        <w:t xml:space="preserve"> Implementation Plan that was approved by the Board in March 2018</w:t>
      </w:r>
      <w:r w:rsidRPr="00C959AE">
        <w:rPr>
          <w:rFonts w:asciiTheme="majorHAnsi" w:hAnsiTheme="majorHAnsi" w:cs="Arial"/>
          <w:sz w:val="22"/>
          <w:szCs w:val="22"/>
        </w:rPr>
        <w:t>.</w:t>
      </w:r>
      <w:r>
        <w:rPr>
          <w:rFonts w:asciiTheme="majorHAnsi" w:hAnsiTheme="majorHAnsi" w:cs="Arial"/>
          <w:sz w:val="22"/>
          <w:szCs w:val="22"/>
        </w:rPr>
        <w:t xml:space="preserve"> This should not be new for the ASO AC but it had not been discussed previously. She added that the ASO AC appointed someone to the NomCom and so this information could have been passed to the ASO AC earlier. The ASO AC should try to improve on this in the future. </w:t>
      </w:r>
    </w:p>
    <w:p w14:paraId="3B23DD2D" w14:textId="1943BDF4" w:rsidR="00705579" w:rsidRDefault="00C959AE" w:rsidP="00B5338B">
      <w:pPr>
        <w:rPr>
          <w:rFonts w:asciiTheme="majorHAnsi" w:hAnsiTheme="majorHAnsi" w:cs="Arial"/>
          <w:sz w:val="22"/>
          <w:szCs w:val="22"/>
        </w:rPr>
      </w:pPr>
      <w:r>
        <w:rPr>
          <w:rFonts w:asciiTheme="majorHAnsi" w:hAnsiTheme="majorHAnsi" w:cs="Arial"/>
          <w:sz w:val="22"/>
          <w:szCs w:val="22"/>
        </w:rPr>
        <w:t>NN continued that the report notes that a one-year appointment, even if renewed for a second year</w:t>
      </w:r>
      <w:r w:rsidR="00B5338B">
        <w:rPr>
          <w:rFonts w:asciiTheme="majorHAnsi" w:hAnsiTheme="majorHAnsi" w:cs="Arial"/>
          <w:sz w:val="22"/>
          <w:szCs w:val="22"/>
        </w:rPr>
        <w:t>,</w:t>
      </w:r>
      <w:r>
        <w:rPr>
          <w:rFonts w:asciiTheme="majorHAnsi" w:hAnsiTheme="majorHAnsi" w:cs="Arial"/>
          <w:sz w:val="22"/>
          <w:szCs w:val="22"/>
        </w:rPr>
        <w:t xml:space="preserve"> might </w:t>
      </w:r>
      <w:r w:rsidRPr="00C959AE">
        <w:rPr>
          <w:rFonts w:asciiTheme="majorHAnsi" w:hAnsiTheme="majorHAnsi" w:cs="Arial"/>
          <w:sz w:val="22"/>
          <w:szCs w:val="22"/>
        </w:rPr>
        <w:t>not allow for sufficient lear</w:t>
      </w:r>
      <w:r w:rsidR="00B5338B">
        <w:rPr>
          <w:rFonts w:asciiTheme="majorHAnsi" w:hAnsiTheme="majorHAnsi" w:cs="Arial"/>
          <w:sz w:val="22"/>
          <w:szCs w:val="22"/>
        </w:rPr>
        <w:t>ning and engagement of members. It also notes that a two-year term would require fewer</w:t>
      </w:r>
      <w:r w:rsidRPr="00C959AE">
        <w:rPr>
          <w:rFonts w:asciiTheme="majorHAnsi" w:hAnsiTheme="majorHAnsi" w:cs="Arial"/>
          <w:sz w:val="22"/>
          <w:szCs w:val="22"/>
        </w:rPr>
        <w:t xml:space="preserve"> selection processes by the organizations that appoint members to the </w:t>
      </w:r>
      <w:r w:rsidR="00B5338B">
        <w:rPr>
          <w:rFonts w:asciiTheme="majorHAnsi" w:hAnsiTheme="majorHAnsi" w:cs="Arial"/>
          <w:sz w:val="22"/>
          <w:szCs w:val="22"/>
        </w:rPr>
        <w:t xml:space="preserve">NomCom and </w:t>
      </w:r>
      <w:r w:rsidRPr="00C959AE">
        <w:rPr>
          <w:rFonts w:asciiTheme="majorHAnsi" w:hAnsiTheme="majorHAnsi" w:cs="Arial"/>
          <w:sz w:val="22"/>
          <w:szCs w:val="22"/>
        </w:rPr>
        <w:t xml:space="preserve">greater accumulation </w:t>
      </w:r>
      <w:r w:rsidR="00B5338B">
        <w:rPr>
          <w:rFonts w:asciiTheme="majorHAnsi" w:hAnsiTheme="majorHAnsi" w:cs="Arial"/>
          <w:sz w:val="22"/>
          <w:szCs w:val="22"/>
        </w:rPr>
        <w:t xml:space="preserve">of </w:t>
      </w:r>
      <w:r w:rsidRPr="00C959AE">
        <w:rPr>
          <w:rFonts w:asciiTheme="majorHAnsi" w:hAnsiTheme="majorHAnsi" w:cs="Arial"/>
          <w:sz w:val="22"/>
          <w:szCs w:val="22"/>
        </w:rPr>
        <w:t xml:space="preserve">institutional knowledge for </w:t>
      </w:r>
      <w:r w:rsidR="00B5338B">
        <w:rPr>
          <w:rFonts w:asciiTheme="majorHAnsi" w:hAnsiTheme="majorHAnsi" w:cs="Arial"/>
          <w:sz w:val="22"/>
          <w:szCs w:val="22"/>
        </w:rPr>
        <w:t xml:space="preserve">NomCom members due to longer </w:t>
      </w:r>
      <w:r w:rsidRPr="00C959AE">
        <w:rPr>
          <w:rFonts w:asciiTheme="majorHAnsi" w:hAnsiTheme="majorHAnsi" w:cs="Arial"/>
          <w:sz w:val="22"/>
          <w:szCs w:val="22"/>
        </w:rPr>
        <w:t>term</w:t>
      </w:r>
      <w:r w:rsidR="00B5338B">
        <w:rPr>
          <w:rFonts w:asciiTheme="majorHAnsi" w:hAnsiTheme="majorHAnsi" w:cs="Arial"/>
          <w:sz w:val="22"/>
          <w:szCs w:val="22"/>
        </w:rPr>
        <w:t xml:space="preserve"> times</w:t>
      </w:r>
      <w:r w:rsidRPr="00C959AE">
        <w:rPr>
          <w:rFonts w:asciiTheme="majorHAnsi" w:hAnsiTheme="majorHAnsi" w:cs="Arial"/>
          <w:sz w:val="22"/>
          <w:szCs w:val="22"/>
        </w:rPr>
        <w:t xml:space="preserve">. </w:t>
      </w:r>
      <w:r w:rsidR="00B5338B">
        <w:rPr>
          <w:rFonts w:asciiTheme="majorHAnsi" w:hAnsiTheme="majorHAnsi" w:cs="Arial"/>
          <w:sz w:val="22"/>
          <w:szCs w:val="22"/>
        </w:rPr>
        <w:t xml:space="preserve">She noted that it would be good to understand the NomCom’s motivation for wanting to lengthen the terms. She added that there was a lot to learn for NomCom members so there could be an advantage in having longer terms. She asked if BJ could let the ASO AC know what the NomCom itself had discussed regarding this. </w:t>
      </w:r>
    </w:p>
    <w:p w14:paraId="17B99252" w14:textId="65D22BE2" w:rsidR="00AA7FB6" w:rsidRDefault="00AA7FB6" w:rsidP="00AA7FB6">
      <w:pPr>
        <w:rPr>
          <w:rFonts w:asciiTheme="majorHAnsi" w:hAnsiTheme="majorHAnsi" w:cs="Arial"/>
          <w:sz w:val="22"/>
          <w:szCs w:val="22"/>
        </w:rPr>
      </w:pPr>
      <w:r>
        <w:rPr>
          <w:rFonts w:asciiTheme="majorHAnsi" w:hAnsiTheme="majorHAnsi" w:cs="Arial"/>
          <w:sz w:val="22"/>
          <w:szCs w:val="22"/>
        </w:rPr>
        <w:t xml:space="preserve">BJ noted that the NomCom had not discussed this. He explained that, for all voting members, there is a two-year term limit with a cooling period of one year. There was no limit for non-voting members. </w:t>
      </w:r>
    </w:p>
    <w:p w14:paraId="1BDD4FA5" w14:textId="48FECB28" w:rsidR="00DA2900" w:rsidRDefault="00DA2900" w:rsidP="00DA2900">
      <w:pPr>
        <w:rPr>
          <w:rFonts w:asciiTheme="majorHAnsi" w:hAnsiTheme="majorHAnsi" w:cs="Arial"/>
          <w:sz w:val="22"/>
          <w:szCs w:val="22"/>
        </w:rPr>
      </w:pPr>
      <w:r>
        <w:rPr>
          <w:rFonts w:asciiTheme="majorHAnsi" w:hAnsiTheme="majorHAnsi" w:cs="Arial"/>
          <w:sz w:val="22"/>
          <w:szCs w:val="22"/>
        </w:rPr>
        <w:t xml:space="preserve">MS noted that he had previously served on NomComs as well as engaging with the ICANN NomCom while </w:t>
      </w:r>
      <w:r w:rsidR="00952F7E">
        <w:rPr>
          <w:rFonts w:asciiTheme="majorHAnsi" w:hAnsiTheme="majorHAnsi" w:cs="Arial"/>
          <w:sz w:val="22"/>
          <w:szCs w:val="22"/>
        </w:rPr>
        <w:t xml:space="preserve">serving </w:t>
      </w:r>
      <w:r>
        <w:rPr>
          <w:rFonts w:asciiTheme="majorHAnsi" w:hAnsiTheme="majorHAnsi" w:cs="Arial"/>
          <w:sz w:val="22"/>
          <w:szCs w:val="22"/>
        </w:rPr>
        <w:t xml:space="preserve">on the ICANN Board. He noted that this recommendation was designed to prevent incumbency: some SO/ACs appoint the same people every year. The second issue was that being on the NomCom was a </w:t>
      </w:r>
      <w:r w:rsidRPr="00DA2900">
        <w:rPr>
          <w:rFonts w:asciiTheme="majorHAnsi" w:hAnsiTheme="majorHAnsi" w:cs="Arial"/>
          <w:sz w:val="22"/>
          <w:szCs w:val="22"/>
        </w:rPr>
        <w:t>r</w:t>
      </w:r>
      <w:r>
        <w:rPr>
          <w:rFonts w:asciiTheme="majorHAnsi" w:hAnsiTheme="majorHAnsi" w:cs="Arial"/>
          <w:sz w:val="22"/>
          <w:szCs w:val="22"/>
        </w:rPr>
        <w:t xml:space="preserve">elatively steep learning curve and </w:t>
      </w:r>
      <w:r w:rsidR="00952F7E">
        <w:rPr>
          <w:rFonts w:asciiTheme="majorHAnsi" w:hAnsiTheme="majorHAnsi" w:cs="Arial"/>
          <w:sz w:val="22"/>
          <w:szCs w:val="22"/>
        </w:rPr>
        <w:t>it c</w:t>
      </w:r>
      <w:r>
        <w:rPr>
          <w:rFonts w:asciiTheme="majorHAnsi" w:hAnsiTheme="majorHAnsi" w:cs="Arial"/>
          <w:sz w:val="22"/>
          <w:szCs w:val="22"/>
        </w:rPr>
        <w:t xml:space="preserve">ould be </w:t>
      </w:r>
      <w:r w:rsidRPr="00DA2900">
        <w:rPr>
          <w:rFonts w:asciiTheme="majorHAnsi" w:hAnsiTheme="majorHAnsi" w:cs="Arial"/>
          <w:sz w:val="22"/>
          <w:szCs w:val="22"/>
        </w:rPr>
        <w:t>useful to ha</w:t>
      </w:r>
      <w:r>
        <w:rPr>
          <w:rFonts w:asciiTheme="majorHAnsi" w:hAnsiTheme="majorHAnsi" w:cs="Arial"/>
          <w:sz w:val="22"/>
          <w:szCs w:val="22"/>
        </w:rPr>
        <w:t>ve a second term. He continued that the ASO AC should decide whether to take the recommendation as bi</w:t>
      </w:r>
      <w:r w:rsidRPr="00DA2900">
        <w:rPr>
          <w:rFonts w:asciiTheme="majorHAnsi" w:hAnsiTheme="majorHAnsi" w:cs="Arial"/>
          <w:sz w:val="22"/>
          <w:szCs w:val="22"/>
        </w:rPr>
        <w:t xml:space="preserve">nding </w:t>
      </w:r>
      <w:r>
        <w:rPr>
          <w:rFonts w:asciiTheme="majorHAnsi" w:hAnsiTheme="majorHAnsi" w:cs="Arial"/>
          <w:sz w:val="22"/>
          <w:szCs w:val="22"/>
        </w:rPr>
        <w:t>or w</w:t>
      </w:r>
      <w:r w:rsidRPr="00DA2900">
        <w:rPr>
          <w:rFonts w:asciiTheme="majorHAnsi" w:hAnsiTheme="majorHAnsi" w:cs="Arial"/>
          <w:sz w:val="22"/>
          <w:szCs w:val="22"/>
        </w:rPr>
        <w:t xml:space="preserve">hether </w:t>
      </w:r>
      <w:r>
        <w:rPr>
          <w:rFonts w:asciiTheme="majorHAnsi" w:hAnsiTheme="majorHAnsi" w:cs="Arial"/>
          <w:sz w:val="22"/>
          <w:szCs w:val="22"/>
        </w:rPr>
        <w:t xml:space="preserve">to take it as </w:t>
      </w:r>
      <w:r w:rsidR="00952F7E">
        <w:rPr>
          <w:rFonts w:asciiTheme="majorHAnsi" w:hAnsiTheme="majorHAnsi" w:cs="Arial"/>
          <w:sz w:val="22"/>
          <w:szCs w:val="22"/>
        </w:rPr>
        <w:t xml:space="preserve">a </w:t>
      </w:r>
      <w:r>
        <w:rPr>
          <w:rFonts w:asciiTheme="majorHAnsi" w:hAnsiTheme="majorHAnsi" w:cs="Arial"/>
          <w:sz w:val="22"/>
          <w:szCs w:val="22"/>
        </w:rPr>
        <w:t xml:space="preserve">recommendation but </w:t>
      </w:r>
      <w:r w:rsidRPr="00DA2900">
        <w:rPr>
          <w:rFonts w:asciiTheme="majorHAnsi" w:hAnsiTheme="majorHAnsi" w:cs="Arial"/>
          <w:sz w:val="22"/>
          <w:szCs w:val="22"/>
        </w:rPr>
        <w:t xml:space="preserve">choose to appoint on a year-by-year basis. </w:t>
      </w:r>
      <w:r>
        <w:rPr>
          <w:rFonts w:asciiTheme="majorHAnsi" w:hAnsiTheme="majorHAnsi" w:cs="Arial"/>
          <w:sz w:val="22"/>
          <w:szCs w:val="22"/>
        </w:rPr>
        <w:t xml:space="preserve">However, until a decision was made, the ASO AC should continue to appoint on a yearly basis. </w:t>
      </w:r>
      <w:r w:rsidR="00295490">
        <w:rPr>
          <w:rFonts w:asciiTheme="majorHAnsi" w:hAnsiTheme="majorHAnsi" w:cs="Arial"/>
          <w:sz w:val="22"/>
          <w:szCs w:val="22"/>
        </w:rPr>
        <w:t xml:space="preserve">He would work on some minor edits to the wording used in the response. </w:t>
      </w:r>
    </w:p>
    <w:p w14:paraId="50541EBB" w14:textId="19FFCC5E" w:rsidR="00295490" w:rsidRDefault="00AA7FB6" w:rsidP="00DA2900">
      <w:pPr>
        <w:rPr>
          <w:rFonts w:asciiTheme="majorHAnsi" w:hAnsiTheme="majorHAnsi" w:cs="Arial"/>
          <w:sz w:val="22"/>
          <w:szCs w:val="22"/>
        </w:rPr>
      </w:pPr>
      <w:r w:rsidRPr="00270B7D">
        <w:rPr>
          <w:rFonts w:asciiTheme="majorHAnsi" w:hAnsiTheme="majorHAnsi" w:cs="Arial"/>
          <w:b/>
          <w:sz w:val="22"/>
          <w:szCs w:val="22"/>
        </w:rPr>
        <w:t>New Action Item 200115-</w:t>
      </w:r>
      <w:r>
        <w:rPr>
          <w:rFonts w:asciiTheme="majorHAnsi" w:hAnsiTheme="majorHAnsi" w:cs="Arial"/>
          <w:b/>
          <w:sz w:val="22"/>
          <w:szCs w:val="22"/>
        </w:rPr>
        <w:t>5: ALL to</w:t>
      </w:r>
      <w:r w:rsidRPr="00AA7FB6">
        <w:rPr>
          <w:rFonts w:asciiTheme="majorHAnsi" w:hAnsiTheme="majorHAnsi" w:cs="Arial"/>
          <w:b/>
          <w:sz w:val="22"/>
          <w:szCs w:val="22"/>
        </w:rPr>
        <w:t xml:space="preserve"> review the NomCom Review Implementation Working Group (RIWG) questionnaire</w:t>
      </w:r>
      <w:r w:rsidR="00952F7E">
        <w:rPr>
          <w:rFonts w:asciiTheme="majorHAnsi" w:hAnsiTheme="majorHAnsi" w:cs="Arial"/>
          <w:b/>
          <w:sz w:val="22"/>
          <w:szCs w:val="22"/>
        </w:rPr>
        <w:t xml:space="preserve"> and </w:t>
      </w:r>
      <w:r w:rsidRPr="00AA7FB6">
        <w:rPr>
          <w:rFonts w:asciiTheme="majorHAnsi" w:hAnsiTheme="majorHAnsi" w:cs="Arial"/>
          <w:b/>
          <w:sz w:val="22"/>
          <w:szCs w:val="22"/>
        </w:rPr>
        <w:t>provide feedback by 27 January.</w:t>
      </w:r>
      <w:r>
        <w:rPr>
          <w:rFonts w:asciiTheme="majorHAnsi" w:hAnsiTheme="majorHAnsi" w:cs="Arial"/>
          <w:sz w:val="22"/>
          <w:szCs w:val="22"/>
        </w:rPr>
        <w:t xml:space="preserve"> </w:t>
      </w:r>
    </w:p>
    <w:p w14:paraId="6DAD1531" w14:textId="568C0EB7" w:rsidR="00AA7FB6" w:rsidRPr="00AA7FB6" w:rsidRDefault="00AA7FB6" w:rsidP="00AA7FB6">
      <w:pPr>
        <w:rPr>
          <w:rFonts w:asciiTheme="majorHAnsi" w:hAnsiTheme="majorHAnsi" w:cs="Arial"/>
          <w:b/>
          <w:bCs/>
          <w:sz w:val="28"/>
          <w:szCs w:val="28"/>
        </w:rPr>
      </w:pPr>
      <w:r w:rsidRPr="00AA7FB6">
        <w:rPr>
          <w:rFonts w:asciiTheme="majorHAnsi" w:hAnsiTheme="majorHAnsi" w:cs="Arial"/>
          <w:b/>
          <w:bCs/>
          <w:sz w:val="28"/>
          <w:szCs w:val="28"/>
        </w:rPr>
        <w:t>12</w:t>
      </w:r>
      <w:r>
        <w:rPr>
          <w:rFonts w:asciiTheme="majorHAnsi" w:hAnsiTheme="majorHAnsi" w:cs="Arial"/>
          <w:b/>
          <w:bCs/>
          <w:sz w:val="28"/>
          <w:szCs w:val="28"/>
        </w:rPr>
        <w:t>.</w:t>
      </w:r>
      <w:r w:rsidRPr="00AA7FB6">
        <w:rPr>
          <w:rFonts w:asciiTheme="majorHAnsi" w:hAnsiTheme="majorHAnsi" w:cs="Arial"/>
          <w:b/>
          <w:bCs/>
          <w:sz w:val="28"/>
          <w:szCs w:val="28"/>
        </w:rPr>
        <w:t xml:space="preserve"> PPFT</w:t>
      </w:r>
    </w:p>
    <w:p w14:paraId="3D0337E9" w14:textId="543654B1" w:rsidR="00AA7FB6" w:rsidRDefault="00AA7FB6" w:rsidP="00AA7FB6">
      <w:pPr>
        <w:rPr>
          <w:rFonts w:asciiTheme="majorHAnsi" w:hAnsiTheme="majorHAnsi" w:cs="Arial"/>
          <w:sz w:val="22"/>
          <w:szCs w:val="22"/>
        </w:rPr>
      </w:pPr>
      <w:r>
        <w:rPr>
          <w:rFonts w:asciiTheme="majorHAnsi" w:hAnsiTheme="majorHAnsi" w:cs="Arial"/>
          <w:sz w:val="22"/>
          <w:szCs w:val="22"/>
        </w:rPr>
        <w:lastRenderedPageBreak/>
        <w:t>The following ASO AC members would be part of the Policy Pr</w:t>
      </w:r>
      <w:r w:rsidR="00952F7E">
        <w:rPr>
          <w:rFonts w:asciiTheme="majorHAnsi" w:hAnsiTheme="majorHAnsi" w:cs="Arial"/>
          <w:sz w:val="22"/>
          <w:szCs w:val="22"/>
        </w:rPr>
        <w:t>oposal Facilitator Team (PPFT):</w:t>
      </w:r>
    </w:p>
    <w:p w14:paraId="2993B94E" w14:textId="77777777" w:rsidR="00AA7FB6" w:rsidRDefault="00AA7FB6" w:rsidP="00AA7FB6">
      <w:pPr>
        <w:pStyle w:val="ListParagraph"/>
        <w:numPr>
          <w:ilvl w:val="0"/>
          <w:numId w:val="45"/>
        </w:numPr>
        <w:rPr>
          <w:rFonts w:asciiTheme="majorHAnsi" w:hAnsiTheme="majorHAnsi" w:cs="Arial"/>
          <w:sz w:val="22"/>
          <w:szCs w:val="22"/>
        </w:rPr>
      </w:pPr>
      <w:r>
        <w:rPr>
          <w:rFonts w:asciiTheme="majorHAnsi" w:hAnsiTheme="majorHAnsi" w:cs="Arial"/>
          <w:sz w:val="22"/>
          <w:szCs w:val="22"/>
        </w:rPr>
        <w:t>APNIC: BJ</w:t>
      </w:r>
    </w:p>
    <w:p w14:paraId="4EDA4991" w14:textId="77777777" w:rsidR="00AA7FB6" w:rsidRDefault="00AA7FB6" w:rsidP="00AA7FB6">
      <w:pPr>
        <w:pStyle w:val="ListParagraph"/>
        <w:numPr>
          <w:ilvl w:val="0"/>
          <w:numId w:val="45"/>
        </w:numPr>
        <w:rPr>
          <w:rFonts w:asciiTheme="majorHAnsi" w:hAnsiTheme="majorHAnsi" w:cs="Arial"/>
          <w:sz w:val="22"/>
          <w:szCs w:val="22"/>
        </w:rPr>
      </w:pPr>
      <w:r>
        <w:rPr>
          <w:rFonts w:asciiTheme="majorHAnsi" w:hAnsiTheme="majorHAnsi" w:cs="Arial"/>
          <w:sz w:val="22"/>
          <w:szCs w:val="22"/>
        </w:rPr>
        <w:t>LACNIC: EL</w:t>
      </w:r>
    </w:p>
    <w:p w14:paraId="1F38E26A" w14:textId="77777777" w:rsidR="00AA7FB6" w:rsidRDefault="00AA7FB6" w:rsidP="00AA7FB6">
      <w:pPr>
        <w:pStyle w:val="ListParagraph"/>
        <w:numPr>
          <w:ilvl w:val="0"/>
          <w:numId w:val="45"/>
        </w:numPr>
        <w:rPr>
          <w:rFonts w:asciiTheme="majorHAnsi" w:hAnsiTheme="majorHAnsi" w:cs="Arial"/>
          <w:sz w:val="22"/>
          <w:szCs w:val="22"/>
        </w:rPr>
      </w:pPr>
      <w:r>
        <w:rPr>
          <w:rFonts w:asciiTheme="majorHAnsi" w:hAnsiTheme="majorHAnsi" w:cs="Arial"/>
          <w:sz w:val="22"/>
          <w:szCs w:val="22"/>
        </w:rPr>
        <w:t>RIPE NCC: HC</w:t>
      </w:r>
    </w:p>
    <w:p w14:paraId="4828B187" w14:textId="37ED0382" w:rsidR="00AA7FB6" w:rsidRPr="00AA7FB6" w:rsidRDefault="00AA7FB6" w:rsidP="00AA7FB6">
      <w:pPr>
        <w:rPr>
          <w:rFonts w:asciiTheme="majorHAnsi" w:hAnsiTheme="majorHAnsi" w:cs="Arial"/>
          <w:sz w:val="22"/>
          <w:szCs w:val="22"/>
        </w:rPr>
      </w:pPr>
      <w:r>
        <w:rPr>
          <w:rFonts w:asciiTheme="majorHAnsi" w:hAnsiTheme="majorHAnsi" w:cs="Arial"/>
          <w:sz w:val="22"/>
          <w:szCs w:val="22"/>
        </w:rPr>
        <w:t xml:space="preserve">AFRINIC and ARIN would </w:t>
      </w:r>
      <w:r w:rsidR="00952F7E">
        <w:rPr>
          <w:rFonts w:asciiTheme="majorHAnsi" w:hAnsiTheme="majorHAnsi" w:cs="Arial"/>
          <w:sz w:val="22"/>
          <w:szCs w:val="22"/>
        </w:rPr>
        <w:t>notify</w:t>
      </w:r>
      <w:r>
        <w:rPr>
          <w:rFonts w:asciiTheme="majorHAnsi" w:hAnsiTheme="majorHAnsi" w:cs="Arial"/>
          <w:sz w:val="22"/>
          <w:szCs w:val="22"/>
        </w:rPr>
        <w:t xml:space="preserve"> the list regarding their representatives shortly. </w:t>
      </w:r>
      <w:r w:rsidRPr="00AA7FB6">
        <w:rPr>
          <w:rFonts w:asciiTheme="majorHAnsi" w:hAnsiTheme="majorHAnsi" w:cs="Arial"/>
          <w:sz w:val="22"/>
          <w:szCs w:val="22"/>
        </w:rPr>
        <w:br/>
      </w:r>
    </w:p>
    <w:p w14:paraId="5C2F59B7" w14:textId="77777777" w:rsidR="00AA7FB6" w:rsidRPr="00AA7FB6" w:rsidRDefault="00AA7FB6" w:rsidP="00AA7FB6">
      <w:pPr>
        <w:rPr>
          <w:rFonts w:asciiTheme="majorHAnsi" w:hAnsiTheme="majorHAnsi" w:cs="Arial"/>
          <w:b/>
          <w:bCs/>
          <w:sz w:val="28"/>
          <w:szCs w:val="28"/>
        </w:rPr>
      </w:pPr>
      <w:r w:rsidRPr="00AA7FB6">
        <w:rPr>
          <w:rFonts w:asciiTheme="majorHAnsi" w:hAnsiTheme="majorHAnsi" w:cs="Arial"/>
          <w:b/>
          <w:bCs/>
          <w:sz w:val="28"/>
          <w:szCs w:val="28"/>
        </w:rPr>
        <w:t>13. ASO ICANN Board Procedures Review</w:t>
      </w:r>
    </w:p>
    <w:p w14:paraId="055A8EEB" w14:textId="2BCF42BB" w:rsidR="00AA7FB6" w:rsidRPr="004959D3" w:rsidRDefault="00AA7FB6" w:rsidP="00AA7FB6">
      <w:pPr>
        <w:rPr>
          <w:rFonts w:asciiTheme="majorHAnsi" w:hAnsiTheme="majorHAnsi" w:cs="Arial"/>
          <w:sz w:val="22"/>
          <w:szCs w:val="22"/>
        </w:rPr>
      </w:pPr>
      <w:r w:rsidRPr="004959D3">
        <w:rPr>
          <w:rFonts w:asciiTheme="majorHAnsi" w:hAnsiTheme="majorHAnsi" w:cs="Arial"/>
          <w:sz w:val="22"/>
          <w:szCs w:val="22"/>
        </w:rPr>
        <w:t xml:space="preserve">This item was discussed under </w:t>
      </w:r>
      <w:r w:rsidR="004959D3" w:rsidRPr="004959D3">
        <w:rPr>
          <w:rFonts w:asciiTheme="majorHAnsi" w:hAnsiTheme="majorHAnsi" w:cs="Arial"/>
          <w:sz w:val="22"/>
          <w:szCs w:val="22"/>
        </w:rPr>
        <w:t xml:space="preserve">open action Item 191113-4 and agenda item 11. </w:t>
      </w:r>
      <w:r w:rsidR="004959D3" w:rsidRPr="004959D3">
        <w:rPr>
          <w:rFonts w:asciiTheme="majorHAnsi" w:hAnsiTheme="majorHAnsi" w:cs="Arial"/>
          <w:bCs/>
          <w:i/>
          <w:sz w:val="22"/>
          <w:szCs w:val="22"/>
        </w:rPr>
        <w:t>2020 ASO AC Appointments</w:t>
      </w:r>
      <w:r w:rsidR="004959D3" w:rsidRPr="004959D3">
        <w:rPr>
          <w:rFonts w:asciiTheme="majorHAnsi" w:hAnsiTheme="majorHAnsi" w:cs="Arial"/>
          <w:bCs/>
          <w:sz w:val="22"/>
          <w:szCs w:val="22"/>
        </w:rPr>
        <w:t>.</w:t>
      </w:r>
      <w:r w:rsidR="004959D3">
        <w:rPr>
          <w:rFonts w:asciiTheme="majorHAnsi" w:hAnsiTheme="majorHAnsi" w:cs="Arial"/>
          <w:sz w:val="22"/>
          <w:szCs w:val="22"/>
        </w:rPr>
        <w:br/>
      </w:r>
    </w:p>
    <w:p w14:paraId="7E2972FB" w14:textId="00B5C2C1" w:rsidR="00AA7FB6" w:rsidRDefault="00AA7FB6" w:rsidP="00AA7FB6">
      <w:pPr>
        <w:rPr>
          <w:rFonts w:asciiTheme="majorHAnsi" w:hAnsiTheme="majorHAnsi" w:cs="Arial"/>
          <w:b/>
          <w:bCs/>
          <w:sz w:val="28"/>
          <w:szCs w:val="28"/>
        </w:rPr>
      </w:pPr>
      <w:r w:rsidRPr="004959D3">
        <w:rPr>
          <w:rFonts w:asciiTheme="majorHAnsi" w:hAnsiTheme="majorHAnsi" w:cs="Arial"/>
          <w:b/>
          <w:bCs/>
          <w:sz w:val="28"/>
          <w:szCs w:val="28"/>
        </w:rPr>
        <w:t>14</w:t>
      </w:r>
      <w:r w:rsidR="004959D3">
        <w:rPr>
          <w:rFonts w:asciiTheme="majorHAnsi" w:hAnsiTheme="majorHAnsi" w:cs="Arial"/>
          <w:b/>
          <w:bCs/>
          <w:sz w:val="28"/>
          <w:szCs w:val="28"/>
        </w:rPr>
        <w:t>.</w:t>
      </w:r>
      <w:r w:rsidRPr="004959D3">
        <w:rPr>
          <w:rFonts w:asciiTheme="majorHAnsi" w:hAnsiTheme="majorHAnsi" w:cs="Arial"/>
          <w:b/>
          <w:bCs/>
          <w:sz w:val="28"/>
          <w:szCs w:val="28"/>
        </w:rPr>
        <w:t xml:space="preserve"> AOB</w:t>
      </w:r>
    </w:p>
    <w:p w14:paraId="6827592B" w14:textId="6CC86F8B" w:rsidR="004959D3" w:rsidRPr="004959D3" w:rsidRDefault="004959D3" w:rsidP="00AA7FB6">
      <w:pPr>
        <w:rPr>
          <w:rFonts w:asciiTheme="majorHAnsi" w:hAnsiTheme="majorHAnsi" w:cs="Arial"/>
          <w:b/>
          <w:sz w:val="22"/>
          <w:szCs w:val="22"/>
        </w:rPr>
      </w:pPr>
      <w:r w:rsidRPr="004959D3">
        <w:rPr>
          <w:rFonts w:asciiTheme="majorHAnsi" w:hAnsiTheme="majorHAnsi" w:cs="Arial"/>
          <w:b/>
          <w:sz w:val="22"/>
          <w:szCs w:val="22"/>
        </w:rPr>
        <w:t xml:space="preserve">a) </w:t>
      </w:r>
      <w:r>
        <w:rPr>
          <w:rFonts w:asciiTheme="majorHAnsi" w:hAnsiTheme="majorHAnsi" w:cs="Arial"/>
          <w:b/>
          <w:sz w:val="22"/>
          <w:szCs w:val="22"/>
        </w:rPr>
        <w:t>ASO Inspection R</w:t>
      </w:r>
      <w:r w:rsidRPr="004959D3">
        <w:rPr>
          <w:rFonts w:asciiTheme="majorHAnsi" w:hAnsiTheme="majorHAnsi" w:cs="Arial"/>
          <w:b/>
          <w:sz w:val="22"/>
          <w:szCs w:val="22"/>
        </w:rPr>
        <w:t>equest</w:t>
      </w:r>
    </w:p>
    <w:p w14:paraId="68CB4C4F" w14:textId="63925BA8" w:rsidR="004959D3" w:rsidRPr="004959D3" w:rsidRDefault="004959D3" w:rsidP="00AA7FB6">
      <w:pPr>
        <w:rPr>
          <w:rFonts w:asciiTheme="majorHAnsi" w:hAnsiTheme="majorHAnsi" w:cs="Arial"/>
          <w:sz w:val="22"/>
          <w:szCs w:val="22"/>
        </w:rPr>
      </w:pPr>
      <w:r>
        <w:rPr>
          <w:rFonts w:asciiTheme="majorHAnsi" w:hAnsiTheme="majorHAnsi" w:cs="Arial"/>
          <w:sz w:val="22"/>
          <w:szCs w:val="22"/>
        </w:rPr>
        <w:t xml:space="preserve">AS noted </w:t>
      </w:r>
      <w:r w:rsidR="00952F7E">
        <w:rPr>
          <w:rFonts w:asciiTheme="majorHAnsi" w:hAnsiTheme="majorHAnsi" w:cs="Arial"/>
          <w:sz w:val="22"/>
          <w:szCs w:val="22"/>
        </w:rPr>
        <w:t xml:space="preserve">that </w:t>
      </w:r>
      <w:r>
        <w:rPr>
          <w:rFonts w:asciiTheme="majorHAnsi" w:hAnsiTheme="majorHAnsi" w:cs="Arial"/>
          <w:sz w:val="22"/>
          <w:szCs w:val="22"/>
        </w:rPr>
        <w:t xml:space="preserve">the NRO EC acting as the </w:t>
      </w:r>
      <w:r w:rsidRPr="004959D3">
        <w:rPr>
          <w:rFonts w:asciiTheme="majorHAnsi" w:hAnsiTheme="majorHAnsi" w:cs="Arial"/>
          <w:sz w:val="22"/>
          <w:szCs w:val="22"/>
        </w:rPr>
        <w:t xml:space="preserve">ASO </w:t>
      </w:r>
      <w:r>
        <w:rPr>
          <w:rFonts w:asciiTheme="majorHAnsi" w:hAnsiTheme="majorHAnsi" w:cs="Arial"/>
          <w:sz w:val="22"/>
          <w:szCs w:val="22"/>
        </w:rPr>
        <w:t>used the Empowered Community Powers to send</w:t>
      </w:r>
      <w:r w:rsidRPr="004959D3">
        <w:rPr>
          <w:rFonts w:asciiTheme="majorHAnsi" w:hAnsiTheme="majorHAnsi" w:cs="Arial"/>
          <w:sz w:val="22"/>
          <w:szCs w:val="22"/>
        </w:rPr>
        <w:t xml:space="preserve"> an inspection request </w:t>
      </w:r>
      <w:r>
        <w:rPr>
          <w:rFonts w:asciiTheme="majorHAnsi" w:hAnsiTheme="majorHAnsi" w:cs="Arial"/>
          <w:sz w:val="22"/>
          <w:szCs w:val="22"/>
        </w:rPr>
        <w:t xml:space="preserve">to ICANN </w:t>
      </w:r>
      <w:r w:rsidRPr="004959D3">
        <w:rPr>
          <w:rFonts w:asciiTheme="majorHAnsi" w:hAnsiTheme="majorHAnsi" w:cs="Arial"/>
          <w:sz w:val="22"/>
          <w:szCs w:val="22"/>
          <w:lang w:val="en-GB"/>
        </w:rPr>
        <w:t xml:space="preserve">regarding the Internet Society’s proposed transfer of ownership of </w:t>
      </w:r>
      <w:r>
        <w:rPr>
          <w:rFonts w:asciiTheme="majorHAnsi" w:hAnsiTheme="majorHAnsi" w:cs="Arial"/>
          <w:sz w:val="22"/>
          <w:szCs w:val="22"/>
          <w:lang w:val="en-GB"/>
        </w:rPr>
        <w:t xml:space="preserve">PIR. There was no discussion regarding this with the ASO AC or the ASO AC Chairs. He noted that this was not an issue as the Community Power exercised had nothing to do with the ASO AC. Unfortunately there was no NRO EC representative on the call to provide an update.  </w:t>
      </w:r>
    </w:p>
    <w:p w14:paraId="4120F4BF" w14:textId="392329DD" w:rsidR="00AA7FB6" w:rsidRDefault="004959D3" w:rsidP="00AA7FB6">
      <w:pPr>
        <w:rPr>
          <w:rFonts w:asciiTheme="majorHAnsi" w:hAnsiTheme="majorHAnsi" w:cs="Arial"/>
          <w:sz w:val="22"/>
          <w:szCs w:val="22"/>
        </w:rPr>
      </w:pPr>
      <w:r>
        <w:rPr>
          <w:rFonts w:asciiTheme="majorHAnsi" w:hAnsiTheme="majorHAnsi" w:cs="Arial"/>
          <w:sz w:val="22"/>
          <w:szCs w:val="22"/>
        </w:rPr>
        <w:t xml:space="preserve">NN </w:t>
      </w:r>
      <w:r w:rsidR="00ED19D0">
        <w:rPr>
          <w:rFonts w:asciiTheme="majorHAnsi" w:hAnsiTheme="majorHAnsi" w:cs="Arial"/>
          <w:sz w:val="22"/>
          <w:szCs w:val="22"/>
        </w:rPr>
        <w:t>asked if this was an agenda item for the ASO – ICANN Board Session at ICANN 67.</w:t>
      </w:r>
    </w:p>
    <w:p w14:paraId="285A08C6" w14:textId="4930EB83" w:rsidR="00AA7FB6" w:rsidRPr="00AA7FB6" w:rsidRDefault="00ED19D0" w:rsidP="00AA7FB6">
      <w:pPr>
        <w:rPr>
          <w:rFonts w:asciiTheme="majorHAnsi" w:hAnsiTheme="majorHAnsi" w:cs="Arial"/>
          <w:sz w:val="22"/>
          <w:szCs w:val="22"/>
        </w:rPr>
      </w:pPr>
      <w:r>
        <w:rPr>
          <w:rFonts w:asciiTheme="majorHAnsi" w:hAnsiTheme="majorHAnsi" w:cs="Arial"/>
          <w:sz w:val="22"/>
          <w:szCs w:val="22"/>
        </w:rPr>
        <w:t xml:space="preserve">GV noted that he would get back to the ASO AC on that. </w:t>
      </w:r>
      <w:r>
        <w:rPr>
          <w:rFonts w:asciiTheme="majorHAnsi" w:hAnsiTheme="majorHAnsi" w:cs="Arial"/>
          <w:sz w:val="22"/>
          <w:szCs w:val="22"/>
        </w:rPr>
        <w:br/>
      </w:r>
    </w:p>
    <w:p w14:paraId="210F4F0D" w14:textId="5C1F3317" w:rsidR="00AA7FB6" w:rsidRPr="00ED19D0" w:rsidRDefault="00AA7FB6" w:rsidP="00AA7FB6">
      <w:pPr>
        <w:rPr>
          <w:rFonts w:asciiTheme="majorHAnsi" w:hAnsiTheme="majorHAnsi" w:cs="Arial"/>
          <w:b/>
          <w:bCs/>
          <w:sz w:val="28"/>
          <w:szCs w:val="28"/>
        </w:rPr>
      </w:pPr>
      <w:r w:rsidRPr="00ED19D0">
        <w:rPr>
          <w:rFonts w:asciiTheme="majorHAnsi" w:hAnsiTheme="majorHAnsi" w:cs="Arial"/>
          <w:b/>
          <w:bCs/>
          <w:sz w:val="28"/>
          <w:szCs w:val="28"/>
        </w:rPr>
        <w:t>15</w:t>
      </w:r>
      <w:r w:rsidR="00ED19D0">
        <w:rPr>
          <w:rFonts w:asciiTheme="majorHAnsi" w:hAnsiTheme="majorHAnsi" w:cs="Arial"/>
          <w:b/>
          <w:bCs/>
          <w:sz w:val="28"/>
          <w:szCs w:val="28"/>
        </w:rPr>
        <w:t>.</w:t>
      </w:r>
      <w:r w:rsidRPr="00ED19D0">
        <w:rPr>
          <w:rFonts w:asciiTheme="majorHAnsi" w:hAnsiTheme="majorHAnsi" w:cs="Arial"/>
          <w:b/>
          <w:bCs/>
          <w:sz w:val="28"/>
          <w:szCs w:val="28"/>
        </w:rPr>
        <w:t xml:space="preserve"> Adjourn</w:t>
      </w:r>
    </w:p>
    <w:p w14:paraId="79C0D740" w14:textId="00D328C2" w:rsidR="00F45EE4" w:rsidRPr="00ED19D0" w:rsidRDefault="00ED19D0" w:rsidP="00C36324">
      <w:pPr>
        <w:rPr>
          <w:rFonts w:asciiTheme="majorHAnsi" w:hAnsiTheme="majorHAnsi"/>
          <w:sz w:val="22"/>
          <w:szCs w:val="22"/>
        </w:rPr>
      </w:pPr>
      <w:r>
        <w:rPr>
          <w:rFonts w:asciiTheme="majorHAnsi" w:hAnsiTheme="majorHAnsi"/>
          <w:sz w:val="22"/>
          <w:szCs w:val="22"/>
        </w:rPr>
        <w:t xml:space="preserve">BJ </w:t>
      </w:r>
      <w:r w:rsidRPr="007268B0">
        <w:rPr>
          <w:rFonts w:asciiTheme="majorHAnsi" w:hAnsiTheme="majorHAnsi"/>
          <w:sz w:val="22"/>
          <w:szCs w:val="22"/>
        </w:rPr>
        <w:t>proposed</w:t>
      </w:r>
      <w:r>
        <w:rPr>
          <w:rFonts w:asciiTheme="majorHAnsi" w:hAnsiTheme="majorHAnsi"/>
          <w:sz w:val="22"/>
          <w:szCs w:val="22"/>
        </w:rPr>
        <w:t xml:space="preserve"> the motion to adjourn</w:t>
      </w:r>
      <w:r w:rsidRPr="007268B0">
        <w:rPr>
          <w:rFonts w:asciiTheme="majorHAnsi" w:hAnsiTheme="majorHAnsi"/>
          <w:sz w:val="22"/>
          <w:szCs w:val="22"/>
        </w:rPr>
        <w:t xml:space="preserve">. </w:t>
      </w:r>
      <w:r>
        <w:rPr>
          <w:rFonts w:asciiTheme="majorHAnsi" w:hAnsiTheme="majorHAnsi"/>
          <w:sz w:val="22"/>
          <w:szCs w:val="22"/>
        </w:rPr>
        <w:t>HC</w:t>
      </w:r>
      <w:r w:rsidRPr="007268B0">
        <w:rPr>
          <w:rFonts w:asciiTheme="majorHAnsi" w:hAnsiTheme="majorHAnsi"/>
          <w:sz w:val="22"/>
          <w:szCs w:val="22"/>
        </w:rPr>
        <w:t xml:space="preserve"> seconded. </w:t>
      </w:r>
      <w:r>
        <w:rPr>
          <w:rFonts w:asciiTheme="majorHAnsi" w:hAnsiTheme="majorHAnsi"/>
          <w:sz w:val="22"/>
          <w:szCs w:val="22"/>
        </w:rPr>
        <w:t xml:space="preserve">There were no objections. </w:t>
      </w:r>
      <w:r w:rsidR="00952F7E">
        <w:rPr>
          <w:rFonts w:asciiTheme="majorHAnsi" w:hAnsiTheme="majorHAnsi"/>
          <w:sz w:val="22"/>
          <w:szCs w:val="22"/>
        </w:rPr>
        <w:t xml:space="preserve">Motion carried. </w:t>
      </w:r>
      <w:r>
        <w:rPr>
          <w:rFonts w:asciiTheme="majorHAnsi" w:hAnsiTheme="majorHAnsi"/>
          <w:sz w:val="22"/>
          <w:szCs w:val="22"/>
        </w:rPr>
        <w:t xml:space="preserve">The meeting ended at 13:25 UTC. </w:t>
      </w:r>
    </w:p>
    <w:p w14:paraId="1304BA86" w14:textId="4BDA66B6" w:rsidR="0062463C" w:rsidRPr="00270B7D" w:rsidRDefault="004C2F09" w:rsidP="004C2F09">
      <w:pPr>
        <w:jc w:val="center"/>
        <w:rPr>
          <w:rFonts w:asciiTheme="majorHAnsi" w:hAnsiTheme="majorHAnsi" w:cs="Arial"/>
          <w:i/>
          <w:sz w:val="22"/>
          <w:szCs w:val="22"/>
          <w:lang w:val="en-GB"/>
        </w:rPr>
      </w:pPr>
      <w:r w:rsidRPr="00270B7D">
        <w:rPr>
          <w:rFonts w:asciiTheme="majorHAnsi" w:hAnsiTheme="majorHAnsi" w:cs="Arial"/>
          <w:i/>
          <w:sz w:val="22"/>
          <w:szCs w:val="22"/>
          <w:lang w:val="en-GB"/>
        </w:rPr>
        <w:t>-END-</w:t>
      </w:r>
    </w:p>
    <w:sectPr w:rsidR="0062463C" w:rsidRPr="00270B7D" w:rsidSect="00C81868">
      <w:headerReference w:type="default" r:id="rId10"/>
      <w:footerReference w:type="even" r:id="rId11"/>
      <w:footerReference w:type="default" r:id="rId12"/>
      <w:headerReference w:type="first" r:id="rId13"/>
      <w:pgSz w:w="11900" w:h="16840"/>
      <w:pgMar w:top="1440" w:right="1128" w:bottom="1440" w:left="1276"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41B0" w14:textId="77777777" w:rsidR="00242D1C" w:rsidRDefault="00242D1C" w:rsidP="00303A1E">
      <w:pPr>
        <w:spacing w:after="0"/>
      </w:pPr>
      <w:r>
        <w:separator/>
      </w:r>
    </w:p>
  </w:endnote>
  <w:endnote w:type="continuationSeparator" w:id="0">
    <w:p w14:paraId="4B394D54" w14:textId="77777777" w:rsidR="00242D1C" w:rsidRDefault="00242D1C" w:rsidP="00303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591A" w14:textId="77777777" w:rsidR="00242D1C" w:rsidRDefault="00242D1C" w:rsidP="00BF6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C6813" w14:textId="77777777" w:rsidR="00242D1C" w:rsidRDefault="00242D1C" w:rsidP="00303A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6646" w14:textId="77777777" w:rsidR="00242D1C" w:rsidRPr="00303A1E" w:rsidRDefault="00242D1C" w:rsidP="00BF6A18">
    <w:pPr>
      <w:pStyle w:val="Footer"/>
      <w:framePr w:wrap="around" w:vAnchor="text" w:hAnchor="margin" w:xAlign="right" w:y="1"/>
      <w:rPr>
        <w:rStyle w:val="PageNumber"/>
        <w:sz w:val="18"/>
        <w:szCs w:val="18"/>
      </w:rPr>
    </w:pPr>
    <w:r w:rsidRPr="00303A1E">
      <w:rPr>
        <w:rStyle w:val="PageNumber"/>
        <w:sz w:val="18"/>
        <w:szCs w:val="18"/>
      </w:rPr>
      <w:fldChar w:fldCharType="begin"/>
    </w:r>
    <w:r w:rsidRPr="00303A1E">
      <w:rPr>
        <w:rStyle w:val="PageNumber"/>
        <w:sz w:val="18"/>
        <w:szCs w:val="18"/>
      </w:rPr>
      <w:instrText xml:space="preserve">PAGE  </w:instrText>
    </w:r>
    <w:r w:rsidRPr="00303A1E">
      <w:rPr>
        <w:rStyle w:val="PageNumber"/>
        <w:sz w:val="18"/>
        <w:szCs w:val="18"/>
      </w:rPr>
      <w:fldChar w:fldCharType="separate"/>
    </w:r>
    <w:r w:rsidR="00431E71">
      <w:rPr>
        <w:rStyle w:val="PageNumber"/>
        <w:noProof/>
        <w:sz w:val="18"/>
        <w:szCs w:val="18"/>
      </w:rPr>
      <w:t>9</w:t>
    </w:r>
    <w:r w:rsidRPr="00303A1E">
      <w:rPr>
        <w:rStyle w:val="PageNumber"/>
        <w:sz w:val="18"/>
        <w:szCs w:val="18"/>
      </w:rPr>
      <w:fldChar w:fldCharType="end"/>
    </w:r>
  </w:p>
  <w:p w14:paraId="63CE7925" w14:textId="77777777" w:rsidR="00242D1C" w:rsidRDefault="00242D1C" w:rsidP="00303A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D654D" w14:textId="77777777" w:rsidR="00242D1C" w:rsidRDefault="00242D1C" w:rsidP="00303A1E">
      <w:pPr>
        <w:spacing w:after="0"/>
      </w:pPr>
      <w:r>
        <w:separator/>
      </w:r>
    </w:p>
  </w:footnote>
  <w:footnote w:type="continuationSeparator" w:id="0">
    <w:p w14:paraId="40EBC3E1" w14:textId="77777777" w:rsidR="00242D1C" w:rsidRDefault="00242D1C" w:rsidP="00303A1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B1E3" w14:textId="451A7D26" w:rsidR="00242D1C" w:rsidRDefault="00242D1C" w:rsidP="0041122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75D1" w14:textId="73A967C9" w:rsidR="00242D1C" w:rsidRDefault="00242D1C" w:rsidP="0041122D">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F617F"/>
    <w:multiLevelType w:val="hybridMultilevel"/>
    <w:tmpl w:val="E15C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01DC"/>
    <w:multiLevelType w:val="hybridMultilevel"/>
    <w:tmpl w:val="2C0E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409DA"/>
    <w:multiLevelType w:val="multilevel"/>
    <w:tmpl w:val="17D829B4"/>
    <w:lvl w:ilvl="0">
      <w:start w:val="12"/>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729513C"/>
    <w:multiLevelType w:val="hybridMultilevel"/>
    <w:tmpl w:val="111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B35CB"/>
    <w:multiLevelType w:val="hybridMultilevel"/>
    <w:tmpl w:val="5BFC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533F"/>
    <w:multiLevelType w:val="multilevel"/>
    <w:tmpl w:val="9F0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94B94"/>
    <w:multiLevelType w:val="hybridMultilevel"/>
    <w:tmpl w:val="48DA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97BAC"/>
    <w:multiLevelType w:val="hybridMultilevel"/>
    <w:tmpl w:val="9594C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61856"/>
    <w:multiLevelType w:val="multilevel"/>
    <w:tmpl w:val="6980B0D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8AE7312"/>
    <w:multiLevelType w:val="hybridMultilevel"/>
    <w:tmpl w:val="711A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17409"/>
    <w:multiLevelType w:val="hybridMultilevel"/>
    <w:tmpl w:val="2278D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E646A"/>
    <w:multiLevelType w:val="hybridMultilevel"/>
    <w:tmpl w:val="17D829B4"/>
    <w:lvl w:ilvl="0" w:tplc="2ED89A46">
      <w:start w:val="1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5611C"/>
    <w:multiLevelType w:val="hybridMultilevel"/>
    <w:tmpl w:val="3F4E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3D45"/>
    <w:multiLevelType w:val="hybridMultilevel"/>
    <w:tmpl w:val="4BE2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92CC3"/>
    <w:multiLevelType w:val="hybridMultilevel"/>
    <w:tmpl w:val="6818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0A21EF"/>
    <w:multiLevelType w:val="hybridMultilevel"/>
    <w:tmpl w:val="C1B82472"/>
    <w:lvl w:ilvl="0" w:tplc="9A48416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02237"/>
    <w:multiLevelType w:val="hybridMultilevel"/>
    <w:tmpl w:val="AAE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C5B7B"/>
    <w:multiLevelType w:val="multilevel"/>
    <w:tmpl w:val="853CB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F31C4F"/>
    <w:multiLevelType w:val="hybridMultilevel"/>
    <w:tmpl w:val="4E78C614"/>
    <w:lvl w:ilvl="0" w:tplc="5F7456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0585B"/>
    <w:multiLevelType w:val="hybridMultilevel"/>
    <w:tmpl w:val="B5BC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A93764"/>
    <w:multiLevelType w:val="hybridMultilevel"/>
    <w:tmpl w:val="4F2A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44074C"/>
    <w:multiLevelType w:val="hybridMultilevel"/>
    <w:tmpl w:val="543E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51281"/>
    <w:multiLevelType w:val="hybridMultilevel"/>
    <w:tmpl w:val="30AC9FAE"/>
    <w:lvl w:ilvl="0" w:tplc="2ED89A46">
      <w:start w:val="1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A37ED6"/>
    <w:multiLevelType w:val="hybridMultilevel"/>
    <w:tmpl w:val="9682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FB8"/>
    <w:multiLevelType w:val="hybridMultilevel"/>
    <w:tmpl w:val="F95C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F1F85"/>
    <w:multiLevelType w:val="hybridMultilevel"/>
    <w:tmpl w:val="E65E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091A8F"/>
    <w:multiLevelType w:val="hybridMultilevel"/>
    <w:tmpl w:val="BD66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2394C"/>
    <w:multiLevelType w:val="hybridMultilevel"/>
    <w:tmpl w:val="D8FE12D6"/>
    <w:lvl w:ilvl="0" w:tplc="2ED89A46">
      <w:start w:val="1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B6DA2"/>
    <w:multiLevelType w:val="hybridMultilevel"/>
    <w:tmpl w:val="4E8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14008"/>
    <w:multiLevelType w:val="hybridMultilevel"/>
    <w:tmpl w:val="293AD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87C76"/>
    <w:multiLevelType w:val="hybridMultilevel"/>
    <w:tmpl w:val="2D9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D4BC6"/>
    <w:multiLevelType w:val="hybridMultilevel"/>
    <w:tmpl w:val="FC86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93739"/>
    <w:multiLevelType w:val="hybridMultilevel"/>
    <w:tmpl w:val="98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732E98"/>
    <w:multiLevelType w:val="hybridMultilevel"/>
    <w:tmpl w:val="C8CA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365FB5"/>
    <w:multiLevelType w:val="hybridMultilevel"/>
    <w:tmpl w:val="E0165A3A"/>
    <w:lvl w:ilvl="0" w:tplc="2ED89A46">
      <w:start w:val="1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19321F"/>
    <w:multiLevelType w:val="multilevel"/>
    <w:tmpl w:val="1950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8565FF"/>
    <w:multiLevelType w:val="hybridMultilevel"/>
    <w:tmpl w:val="74D0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63A9"/>
    <w:multiLevelType w:val="hybridMultilevel"/>
    <w:tmpl w:val="9CCE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A3AD8"/>
    <w:multiLevelType w:val="hybridMultilevel"/>
    <w:tmpl w:val="823C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BF3821"/>
    <w:multiLevelType w:val="hybridMultilevel"/>
    <w:tmpl w:val="A2A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46048"/>
    <w:multiLevelType w:val="hybridMultilevel"/>
    <w:tmpl w:val="0DBA05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452C4"/>
    <w:multiLevelType w:val="hybridMultilevel"/>
    <w:tmpl w:val="7D36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B5417"/>
    <w:multiLevelType w:val="hybridMultilevel"/>
    <w:tmpl w:val="6980B0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36"/>
  </w:num>
  <w:num w:numId="5">
    <w:abstractNumId w:val="28"/>
  </w:num>
  <w:num w:numId="6">
    <w:abstractNumId w:val="35"/>
  </w:num>
  <w:num w:numId="7">
    <w:abstractNumId w:val="23"/>
  </w:num>
  <w:num w:numId="8">
    <w:abstractNumId w:val="12"/>
  </w:num>
  <w:num w:numId="9">
    <w:abstractNumId w:val="3"/>
  </w:num>
  <w:num w:numId="10">
    <w:abstractNumId w:val="21"/>
  </w:num>
  <w:num w:numId="11">
    <w:abstractNumId w:val="32"/>
  </w:num>
  <w:num w:numId="12">
    <w:abstractNumId w:val="14"/>
  </w:num>
  <w:num w:numId="13">
    <w:abstractNumId w:val="42"/>
  </w:num>
  <w:num w:numId="14">
    <w:abstractNumId w:val="31"/>
  </w:num>
  <w:num w:numId="15">
    <w:abstractNumId w:val="26"/>
  </w:num>
  <w:num w:numId="16">
    <w:abstractNumId w:val="37"/>
  </w:num>
  <w:num w:numId="17">
    <w:abstractNumId w:val="34"/>
  </w:num>
  <w:num w:numId="18">
    <w:abstractNumId w:val="13"/>
  </w:num>
  <w:num w:numId="19">
    <w:abstractNumId w:val="8"/>
  </w:num>
  <w:num w:numId="20">
    <w:abstractNumId w:val="41"/>
  </w:num>
  <w:num w:numId="21">
    <w:abstractNumId w:val="44"/>
  </w:num>
  <w:num w:numId="22">
    <w:abstractNumId w:val="9"/>
  </w:num>
  <w:num w:numId="23">
    <w:abstractNumId w:val="29"/>
  </w:num>
  <w:num w:numId="24">
    <w:abstractNumId w:val="5"/>
  </w:num>
  <w:num w:numId="25">
    <w:abstractNumId w:val="40"/>
  </w:num>
  <w:num w:numId="26">
    <w:abstractNumId w:val="25"/>
  </w:num>
  <w:num w:numId="27">
    <w:abstractNumId w:val="22"/>
  </w:num>
  <w:num w:numId="28">
    <w:abstractNumId w:val="2"/>
  </w:num>
  <w:num w:numId="29">
    <w:abstractNumId w:val="24"/>
  </w:num>
  <w:num w:numId="30">
    <w:abstractNumId w:val="17"/>
  </w:num>
  <w:num w:numId="31">
    <w:abstractNumId w:val="39"/>
  </w:num>
  <w:num w:numId="32">
    <w:abstractNumId w:val="15"/>
  </w:num>
  <w:num w:numId="33">
    <w:abstractNumId w:val="20"/>
  </w:num>
  <w:num w:numId="34">
    <w:abstractNumId w:val="7"/>
  </w:num>
  <w:num w:numId="35">
    <w:abstractNumId w:val="1"/>
  </w:num>
  <w:num w:numId="36">
    <w:abstractNumId w:val="10"/>
  </w:num>
  <w:num w:numId="37">
    <w:abstractNumId w:val="38"/>
  </w:num>
  <w:num w:numId="38">
    <w:abstractNumId w:val="18"/>
  </w:num>
  <w:num w:numId="39">
    <w:abstractNumId w:val="11"/>
  </w:num>
  <w:num w:numId="40">
    <w:abstractNumId w:val="16"/>
  </w:num>
  <w:num w:numId="41">
    <w:abstractNumId w:val="19"/>
  </w:num>
  <w:num w:numId="42">
    <w:abstractNumId w:val="6"/>
  </w:num>
  <w:num w:numId="43">
    <w:abstractNumId w:val="33"/>
  </w:num>
  <w:num w:numId="44">
    <w:abstractNumId w:val="4"/>
  </w:num>
  <w:num w:numId="45">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D1"/>
    <w:rsid w:val="000002CC"/>
    <w:rsid w:val="0000181A"/>
    <w:rsid w:val="0000320F"/>
    <w:rsid w:val="000048DA"/>
    <w:rsid w:val="00005123"/>
    <w:rsid w:val="00005179"/>
    <w:rsid w:val="0000599A"/>
    <w:rsid w:val="00005DC3"/>
    <w:rsid w:val="00007245"/>
    <w:rsid w:val="000107D1"/>
    <w:rsid w:val="000155BA"/>
    <w:rsid w:val="0001722B"/>
    <w:rsid w:val="00017BED"/>
    <w:rsid w:val="0002081A"/>
    <w:rsid w:val="0002122F"/>
    <w:rsid w:val="000223F9"/>
    <w:rsid w:val="00023C8A"/>
    <w:rsid w:val="00024DCF"/>
    <w:rsid w:val="000279F0"/>
    <w:rsid w:val="00033C0A"/>
    <w:rsid w:val="0003445B"/>
    <w:rsid w:val="00036445"/>
    <w:rsid w:val="000369CC"/>
    <w:rsid w:val="00036C68"/>
    <w:rsid w:val="000404EE"/>
    <w:rsid w:val="00040EC6"/>
    <w:rsid w:val="000422F1"/>
    <w:rsid w:val="000444C2"/>
    <w:rsid w:val="00045C17"/>
    <w:rsid w:val="0004635B"/>
    <w:rsid w:val="000508B5"/>
    <w:rsid w:val="00052A0B"/>
    <w:rsid w:val="0005337C"/>
    <w:rsid w:val="00053D33"/>
    <w:rsid w:val="00054F85"/>
    <w:rsid w:val="000552F8"/>
    <w:rsid w:val="0005616B"/>
    <w:rsid w:val="0006258C"/>
    <w:rsid w:val="000626E2"/>
    <w:rsid w:val="00063E5B"/>
    <w:rsid w:val="00064128"/>
    <w:rsid w:val="000647EC"/>
    <w:rsid w:val="000661A0"/>
    <w:rsid w:val="00066F96"/>
    <w:rsid w:val="0007096A"/>
    <w:rsid w:val="00071106"/>
    <w:rsid w:val="0007284D"/>
    <w:rsid w:val="00072B77"/>
    <w:rsid w:val="00074C68"/>
    <w:rsid w:val="00076228"/>
    <w:rsid w:val="0007640B"/>
    <w:rsid w:val="00077164"/>
    <w:rsid w:val="00077D8E"/>
    <w:rsid w:val="00080DC6"/>
    <w:rsid w:val="0008264A"/>
    <w:rsid w:val="00085873"/>
    <w:rsid w:val="00086188"/>
    <w:rsid w:val="00086D11"/>
    <w:rsid w:val="000872F1"/>
    <w:rsid w:val="000907EF"/>
    <w:rsid w:val="000918FF"/>
    <w:rsid w:val="00093048"/>
    <w:rsid w:val="000967E1"/>
    <w:rsid w:val="000A0DB8"/>
    <w:rsid w:val="000A5912"/>
    <w:rsid w:val="000A5F06"/>
    <w:rsid w:val="000A6A81"/>
    <w:rsid w:val="000A78A6"/>
    <w:rsid w:val="000B312D"/>
    <w:rsid w:val="000B42B7"/>
    <w:rsid w:val="000B58CC"/>
    <w:rsid w:val="000D372F"/>
    <w:rsid w:val="000D3BD1"/>
    <w:rsid w:val="000D6440"/>
    <w:rsid w:val="000E0EE3"/>
    <w:rsid w:val="000E2B78"/>
    <w:rsid w:val="000E3C17"/>
    <w:rsid w:val="000E4B12"/>
    <w:rsid w:val="000E5A51"/>
    <w:rsid w:val="000E5FD4"/>
    <w:rsid w:val="000F0299"/>
    <w:rsid w:val="000F09D2"/>
    <w:rsid w:val="000F0B61"/>
    <w:rsid w:val="000F6CA5"/>
    <w:rsid w:val="000F74D3"/>
    <w:rsid w:val="001020EC"/>
    <w:rsid w:val="0010407F"/>
    <w:rsid w:val="001067A6"/>
    <w:rsid w:val="0010705B"/>
    <w:rsid w:val="00112D73"/>
    <w:rsid w:val="00112E6D"/>
    <w:rsid w:val="001131F1"/>
    <w:rsid w:val="00114A2A"/>
    <w:rsid w:val="0011670E"/>
    <w:rsid w:val="00116FC0"/>
    <w:rsid w:val="001170A6"/>
    <w:rsid w:val="00117762"/>
    <w:rsid w:val="00117F1E"/>
    <w:rsid w:val="001218B0"/>
    <w:rsid w:val="00121F45"/>
    <w:rsid w:val="0012245A"/>
    <w:rsid w:val="0012262E"/>
    <w:rsid w:val="00122901"/>
    <w:rsid w:val="001267C6"/>
    <w:rsid w:val="001327AF"/>
    <w:rsid w:val="001347E9"/>
    <w:rsid w:val="0013538D"/>
    <w:rsid w:val="00136D7D"/>
    <w:rsid w:val="00136E44"/>
    <w:rsid w:val="00136E91"/>
    <w:rsid w:val="00143563"/>
    <w:rsid w:val="0014586A"/>
    <w:rsid w:val="00145E3A"/>
    <w:rsid w:val="00146735"/>
    <w:rsid w:val="0015221B"/>
    <w:rsid w:val="001542D1"/>
    <w:rsid w:val="001559B4"/>
    <w:rsid w:val="00160AE9"/>
    <w:rsid w:val="00161299"/>
    <w:rsid w:val="00161858"/>
    <w:rsid w:val="0016428D"/>
    <w:rsid w:val="00164315"/>
    <w:rsid w:val="001664DA"/>
    <w:rsid w:val="0016657E"/>
    <w:rsid w:val="00167A3F"/>
    <w:rsid w:val="00171CDB"/>
    <w:rsid w:val="001732E3"/>
    <w:rsid w:val="001751E9"/>
    <w:rsid w:val="0017560E"/>
    <w:rsid w:val="001759DB"/>
    <w:rsid w:val="00175E48"/>
    <w:rsid w:val="001800C6"/>
    <w:rsid w:val="0018231B"/>
    <w:rsid w:val="00186D05"/>
    <w:rsid w:val="00187E83"/>
    <w:rsid w:val="00190611"/>
    <w:rsid w:val="001919D8"/>
    <w:rsid w:val="0019227F"/>
    <w:rsid w:val="0019230A"/>
    <w:rsid w:val="00192942"/>
    <w:rsid w:val="00192DB0"/>
    <w:rsid w:val="0019391D"/>
    <w:rsid w:val="00193A82"/>
    <w:rsid w:val="00194B28"/>
    <w:rsid w:val="00194BE3"/>
    <w:rsid w:val="001964F1"/>
    <w:rsid w:val="001A1AAB"/>
    <w:rsid w:val="001A23AB"/>
    <w:rsid w:val="001A2C48"/>
    <w:rsid w:val="001A2E80"/>
    <w:rsid w:val="001A4D34"/>
    <w:rsid w:val="001A68E3"/>
    <w:rsid w:val="001A6CE5"/>
    <w:rsid w:val="001A6DCD"/>
    <w:rsid w:val="001B0C19"/>
    <w:rsid w:val="001B1FE6"/>
    <w:rsid w:val="001B35B3"/>
    <w:rsid w:val="001B3E60"/>
    <w:rsid w:val="001B494F"/>
    <w:rsid w:val="001B5FAE"/>
    <w:rsid w:val="001C0089"/>
    <w:rsid w:val="001C17FA"/>
    <w:rsid w:val="001C2001"/>
    <w:rsid w:val="001C3E41"/>
    <w:rsid w:val="001C621B"/>
    <w:rsid w:val="001C7004"/>
    <w:rsid w:val="001D05A9"/>
    <w:rsid w:val="001D2EA7"/>
    <w:rsid w:val="001D3D98"/>
    <w:rsid w:val="001D6689"/>
    <w:rsid w:val="001D68A5"/>
    <w:rsid w:val="001D7AE9"/>
    <w:rsid w:val="001E0401"/>
    <w:rsid w:val="001E1614"/>
    <w:rsid w:val="001E176A"/>
    <w:rsid w:val="001E183A"/>
    <w:rsid w:val="001F1B4B"/>
    <w:rsid w:val="0020455A"/>
    <w:rsid w:val="00204CA3"/>
    <w:rsid w:val="00206719"/>
    <w:rsid w:val="002072BF"/>
    <w:rsid w:val="0021267F"/>
    <w:rsid w:val="002129E4"/>
    <w:rsid w:val="0021432D"/>
    <w:rsid w:val="00214E6E"/>
    <w:rsid w:val="00215E0F"/>
    <w:rsid w:val="002169AF"/>
    <w:rsid w:val="00220325"/>
    <w:rsid w:val="00221AFF"/>
    <w:rsid w:val="00221BFB"/>
    <w:rsid w:val="00221C79"/>
    <w:rsid w:val="00222B13"/>
    <w:rsid w:val="0022323E"/>
    <w:rsid w:val="002262E6"/>
    <w:rsid w:val="002274A3"/>
    <w:rsid w:val="00233E40"/>
    <w:rsid w:val="002347B0"/>
    <w:rsid w:val="00236380"/>
    <w:rsid w:val="00236551"/>
    <w:rsid w:val="00237D94"/>
    <w:rsid w:val="00240271"/>
    <w:rsid w:val="00240453"/>
    <w:rsid w:val="00242282"/>
    <w:rsid w:val="00242D1C"/>
    <w:rsid w:val="002449C7"/>
    <w:rsid w:val="00244F71"/>
    <w:rsid w:val="002466BE"/>
    <w:rsid w:val="00250BD6"/>
    <w:rsid w:val="00250F91"/>
    <w:rsid w:val="00251828"/>
    <w:rsid w:val="00252F29"/>
    <w:rsid w:val="00254691"/>
    <w:rsid w:val="00257957"/>
    <w:rsid w:val="00257CDE"/>
    <w:rsid w:val="0026037C"/>
    <w:rsid w:val="00260BC9"/>
    <w:rsid w:val="0026159E"/>
    <w:rsid w:val="0026309F"/>
    <w:rsid w:val="00263C7A"/>
    <w:rsid w:val="00264837"/>
    <w:rsid w:val="002654C4"/>
    <w:rsid w:val="0026632C"/>
    <w:rsid w:val="002705F7"/>
    <w:rsid w:val="00270B7D"/>
    <w:rsid w:val="002750C8"/>
    <w:rsid w:val="00275432"/>
    <w:rsid w:val="00276230"/>
    <w:rsid w:val="00276E93"/>
    <w:rsid w:val="00277A0D"/>
    <w:rsid w:val="002812E1"/>
    <w:rsid w:val="00281B99"/>
    <w:rsid w:val="002834A4"/>
    <w:rsid w:val="002856F2"/>
    <w:rsid w:val="0028723F"/>
    <w:rsid w:val="0029016A"/>
    <w:rsid w:val="002912B0"/>
    <w:rsid w:val="0029161E"/>
    <w:rsid w:val="00291916"/>
    <w:rsid w:val="00291A55"/>
    <w:rsid w:val="00292A72"/>
    <w:rsid w:val="00293BAE"/>
    <w:rsid w:val="00294605"/>
    <w:rsid w:val="00295490"/>
    <w:rsid w:val="00297683"/>
    <w:rsid w:val="00297C94"/>
    <w:rsid w:val="00297F06"/>
    <w:rsid w:val="00297F95"/>
    <w:rsid w:val="002A0753"/>
    <w:rsid w:val="002A1AA9"/>
    <w:rsid w:val="002A2521"/>
    <w:rsid w:val="002A2DF1"/>
    <w:rsid w:val="002A4D53"/>
    <w:rsid w:val="002A5602"/>
    <w:rsid w:val="002A797A"/>
    <w:rsid w:val="002A7C70"/>
    <w:rsid w:val="002B242F"/>
    <w:rsid w:val="002B51B0"/>
    <w:rsid w:val="002B7BB5"/>
    <w:rsid w:val="002C0244"/>
    <w:rsid w:val="002C1B4B"/>
    <w:rsid w:val="002C23D2"/>
    <w:rsid w:val="002C291F"/>
    <w:rsid w:val="002C3C29"/>
    <w:rsid w:val="002C454A"/>
    <w:rsid w:val="002D154D"/>
    <w:rsid w:val="002D3621"/>
    <w:rsid w:val="002D50B3"/>
    <w:rsid w:val="002D6F3D"/>
    <w:rsid w:val="002D6F8B"/>
    <w:rsid w:val="002D72FB"/>
    <w:rsid w:val="002E0289"/>
    <w:rsid w:val="002E347B"/>
    <w:rsid w:val="002E4F50"/>
    <w:rsid w:val="002E55B7"/>
    <w:rsid w:val="002E57DD"/>
    <w:rsid w:val="002E5992"/>
    <w:rsid w:val="002E65A2"/>
    <w:rsid w:val="002F01A6"/>
    <w:rsid w:val="002F1DA9"/>
    <w:rsid w:val="002F38B4"/>
    <w:rsid w:val="002F41B8"/>
    <w:rsid w:val="002F4E2B"/>
    <w:rsid w:val="002F7B95"/>
    <w:rsid w:val="003014D7"/>
    <w:rsid w:val="0030195B"/>
    <w:rsid w:val="00301D45"/>
    <w:rsid w:val="00302E94"/>
    <w:rsid w:val="00303A1E"/>
    <w:rsid w:val="00304DEE"/>
    <w:rsid w:val="0030677E"/>
    <w:rsid w:val="00306BC6"/>
    <w:rsid w:val="00306EB8"/>
    <w:rsid w:val="00313659"/>
    <w:rsid w:val="00313E37"/>
    <w:rsid w:val="00314610"/>
    <w:rsid w:val="00314FB9"/>
    <w:rsid w:val="0031543C"/>
    <w:rsid w:val="00315498"/>
    <w:rsid w:val="00316505"/>
    <w:rsid w:val="00317CE6"/>
    <w:rsid w:val="003209D1"/>
    <w:rsid w:val="00320DB0"/>
    <w:rsid w:val="003221EC"/>
    <w:rsid w:val="0032322B"/>
    <w:rsid w:val="00325A8B"/>
    <w:rsid w:val="00326E4E"/>
    <w:rsid w:val="003272FC"/>
    <w:rsid w:val="003303D4"/>
    <w:rsid w:val="00330A70"/>
    <w:rsid w:val="0033128C"/>
    <w:rsid w:val="003319D3"/>
    <w:rsid w:val="00333466"/>
    <w:rsid w:val="00334539"/>
    <w:rsid w:val="0033500F"/>
    <w:rsid w:val="00335DA8"/>
    <w:rsid w:val="00335F52"/>
    <w:rsid w:val="003371B5"/>
    <w:rsid w:val="00340B98"/>
    <w:rsid w:val="00343456"/>
    <w:rsid w:val="003457C1"/>
    <w:rsid w:val="00345E4A"/>
    <w:rsid w:val="003505A8"/>
    <w:rsid w:val="003515A7"/>
    <w:rsid w:val="003522FE"/>
    <w:rsid w:val="00352B2D"/>
    <w:rsid w:val="00353B02"/>
    <w:rsid w:val="00355D47"/>
    <w:rsid w:val="00356280"/>
    <w:rsid w:val="00361099"/>
    <w:rsid w:val="003612B5"/>
    <w:rsid w:val="00361AAE"/>
    <w:rsid w:val="00362968"/>
    <w:rsid w:val="003660B7"/>
    <w:rsid w:val="0036624F"/>
    <w:rsid w:val="003666E3"/>
    <w:rsid w:val="003710F8"/>
    <w:rsid w:val="003715C8"/>
    <w:rsid w:val="003721F2"/>
    <w:rsid w:val="00372AF9"/>
    <w:rsid w:val="003734F5"/>
    <w:rsid w:val="00375F51"/>
    <w:rsid w:val="003763A4"/>
    <w:rsid w:val="00376701"/>
    <w:rsid w:val="00377302"/>
    <w:rsid w:val="00377610"/>
    <w:rsid w:val="003805DC"/>
    <w:rsid w:val="00381C63"/>
    <w:rsid w:val="00385C9A"/>
    <w:rsid w:val="00385D4F"/>
    <w:rsid w:val="003879E2"/>
    <w:rsid w:val="0039071D"/>
    <w:rsid w:val="00393D19"/>
    <w:rsid w:val="00395655"/>
    <w:rsid w:val="00397CE4"/>
    <w:rsid w:val="003A2D40"/>
    <w:rsid w:val="003B0139"/>
    <w:rsid w:val="003B02BC"/>
    <w:rsid w:val="003B1C33"/>
    <w:rsid w:val="003B35BE"/>
    <w:rsid w:val="003B463F"/>
    <w:rsid w:val="003B658C"/>
    <w:rsid w:val="003B6D82"/>
    <w:rsid w:val="003C0C4B"/>
    <w:rsid w:val="003C27C3"/>
    <w:rsid w:val="003C44FD"/>
    <w:rsid w:val="003C6E0B"/>
    <w:rsid w:val="003C6E39"/>
    <w:rsid w:val="003C6F66"/>
    <w:rsid w:val="003D0807"/>
    <w:rsid w:val="003D0C56"/>
    <w:rsid w:val="003D1A69"/>
    <w:rsid w:val="003D1C8B"/>
    <w:rsid w:val="003D2162"/>
    <w:rsid w:val="003D4313"/>
    <w:rsid w:val="003D55BC"/>
    <w:rsid w:val="003D5CDE"/>
    <w:rsid w:val="003D6DA2"/>
    <w:rsid w:val="003E1F13"/>
    <w:rsid w:val="003E35DF"/>
    <w:rsid w:val="003E57DF"/>
    <w:rsid w:val="003E74DA"/>
    <w:rsid w:val="003F0AE3"/>
    <w:rsid w:val="003F1B86"/>
    <w:rsid w:val="003F1F54"/>
    <w:rsid w:val="003F2042"/>
    <w:rsid w:val="003F2F71"/>
    <w:rsid w:val="003F3A13"/>
    <w:rsid w:val="003F3DB8"/>
    <w:rsid w:val="003F51D3"/>
    <w:rsid w:val="003F557D"/>
    <w:rsid w:val="003F6080"/>
    <w:rsid w:val="003F6D78"/>
    <w:rsid w:val="003F767C"/>
    <w:rsid w:val="0040024A"/>
    <w:rsid w:val="0040041F"/>
    <w:rsid w:val="004008B3"/>
    <w:rsid w:val="00400AE6"/>
    <w:rsid w:val="0040142D"/>
    <w:rsid w:val="00401AAE"/>
    <w:rsid w:val="00401FE6"/>
    <w:rsid w:val="004021AA"/>
    <w:rsid w:val="00404274"/>
    <w:rsid w:val="0040483F"/>
    <w:rsid w:val="00404C93"/>
    <w:rsid w:val="00404F8D"/>
    <w:rsid w:val="004052A1"/>
    <w:rsid w:val="0040675D"/>
    <w:rsid w:val="00407731"/>
    <w:rsid w:val="0041122D"/>
    <w:rsid w:val="00412274"/>
    <w:rsid w:val="004122A3"/>
    <w:rsid w:val="004124AC"/>
    <w:rsid w:val="0041264A"/>
    <w:rsid w:val="0041282F"/>
    <w:rsid w:val="00412A40"/>
    <w:rsid w:val="00412B78"/>
    <w:rsid w:val="0041324F"/>
    <w:rsid w:val="00414253"/>
    <w:rsid w:val="0042147E"/>
    <w:rsid w:val="00430090"/>
    <w:rsid w:val="00430448"/>
    <w:rsid w:val="0043059E"/>
    <w:rsid w:val="00430DF1"/>
    <w:rsid w:val="004310A4"/>
    <w:rsid w:val="004318ED"/>
    <w:rsid w:val="00431E71"/>
    <w:rsid w:val="00432ECA"/>
    <w:rsid w:val="00433BC1"/>
    <w:rsid w:val="004357CA"/>
    <w:rsid w:val="00435B66"/>
    <w:rsid w:val="0043636D"/>
    <w:rsid w:val="00440D66"/>
    <w:rsid w:val="00441F7E"/>
    <w:rsid w:val="00442822"/>
    <w:rsid w:val="00442B6B"/>
    <w:rsid w:val="00443101"/>
    <w:rsid w:val="004437A9"/>
    <w:rsid w:val="004449DB"/>
    <w:rsid w:val="00445E24"/>
    <w:rsid w:val="00446B20"/>
    <w:rsid w:val="00447BEB"/>
    <w:rsid w:val="00447D6E"/>
    <w:rsid w:val="00451D3E"/>
    <w:rsid w:val="0045335C"/>
    <w:rsid w:val="004540E3"/>
    <w:rsid w:val="004550E1"/>
    <w:rsid w:val="00455BA5"/>
    <w:rsid w:val="0045710E"/>
    <w:rsid w:val="004579EC"/>
    <w:rsid w:val="0046258C"/>
    <w:rsid w:val="004637E4"/>
    <w:rsid w:val="0046561F"/>
    <w:rsid w:val="00465A9F"/>
    <w:rsid w:val="00467429"/>
    <w:rsid w:val="00467B2F"/>
    <w:rsid w:val="004707F8"/>
    <w:rsid w:val="00474083"/>
    <w:rsid w:val="00474EC3"/>
    <w:rsid w:val="004772E4"/>
    <w:rsid w:val="00477938"/>
    <w:rsid w:val="00480F09"/>
    <w:rsid w:val="00481E5D"/>
    <w:rsid w:val="00482EE9"/>
    <w:rsid w:val="00487443"/>
    <w:rsid w:val="00487A4C"/>
    <w:rsid w:val="00492CC3"/>
    <w:rsid w:val="004934DF"/>
    <w:rsid w:val="00493B6E"/>
    <w:rsid w:val="004959D3"/>
    <w:rsid w:val="00495FA4"/>
    <w:rsid w:val="004A5FFF"/>
    <w:rsid w:val="004A7130"/>
    <w:rsid w:val="004A72C6"/>
    <w:rsid w:val="004B0013"/>
    <w:rsid w:val="004B0B99"/>
    <w:rsid w:val="004B1212"/>
    <w:rsid w:val="004B2666"/>
    <w:rsid w:val="004B2C4C"/>
    <w:rsid w:val="004B3130"/>
    <w:rsid w:val="004B4225"/>
    <w:rsid w:val="004B5C9D"/>
    <w:rsid w:val="004B77BB"/>
    <w:rsid w:val="004B7FFD"/>
    <w:rsid w:val="004C0044"/>
    <w:rsid w:val="004C0D22"/>
    <w:rsid w:val="004C1837"/>
    <w:rsid w:val="004C2F09"/>
    <w:rsid w:val="004C3629"/>
    <w:rsid w:val="004C3958"/>
    <w:rsid w:val="004C39B1"/>
    <w:rsid w:val="004C3E68"/>
    <w:rsid w:val="004C53D3"/>
    <w:rsid w:val="004C5C31"/>
    <w:rsid w:val="004C6EB7"/>
    <w:rsid w:val="004D0813"/>
    <w:rsid w:val="004D268E"/>
    <w:rsid w:val="004D3189"/>
    <w:rsid w:val="004D4F08"/>
    <w:rsid w:val="004D55E1"/>
    <w:rsid w:val="004D560C"/>
    <w:rsid w:val="004D740C"/>
    <w:rsid w:val="004D7BA9"/>
    <w:rsid w:val="004E016F"/>
    <w:rsid w:val="004E215F"/>
    <w:rsid w:val="004E3493"/>
    <w:rsid w:val="004E3CD2"/>
    <w:rsid w:val="004E3CF8"/>
    <w:rsid w:val="004E4507"/>
    <w:rsid w:val="004E55F4"/>
    <w:rsid w:val="004E6278"/>
    <w:rsid w:val="004E67BF"/>
    <w:rsid w:val="004F15B8"/>
    <w:rsid w:val="004F17F9"/>
    <w:rsid w:val="004F1B42"/>
    <w:rsid w:val="004F32D1"/>
    <w:rsid w:val="004F4D09"/>
    <w:rsid w:val="004F5048"/>
    <w:rsid w:val="004F6E76"/>
    <w:rsid w:val="004F7AE5"/>
    <w:rsid w:val="00500AA7"/>
    <w:rsid w:val="005014A5"/>
    <w:rsid w:val="00502273"/>
    <w:rsid w:val="00502DEA"/>
    <w:rsid w:val="00504957"/>
    <w:rsid w:val="0050751B"/>
    <w:rsid w:val="00507BDC"/>
    <w:rsid w:val="00510541"/>
    <w:rsid w:val="005109C3"/>
    <w:rsid w:val="00512610"/>
    <w:rsid w:val="00517CDD"/>
    <w:rsid w:val="00522025"/>
    <w:rsid w:val="005239BD"/>
    <w:rsid w:val="005276F6"/>
    <w:rsid w:val="0053048F"/>
    <w:rsid w:val="0053079C"/>
    <w:rsid w:val="005318E1"/>
    <w:rsid w:val="00531A5C"/>
    <w:rsid w:val="00531E70"/>
    <w:rsid w:val="00532E26"/>
    <w:rsid w:val="0053380D"/>
    <w:rsid w:val="00533C5F"/>
    <w:rsid w:val="00533CEA"/>
    <w:rsid w:val="00534F8A"/>
    <w:rsid w:val="00535643"/>
    <w:rsid w:val="00535D9C"/>
    <w:rsid w:val="005364C8"/>
    <w:rsid w:val="0053780A"/>
    <w:rsid w:val="00537AED"/>
    <w:rsid w:val="00541154"/>
    <w:rsid w:val="005415A2"/>
    <w:rsid w:val="00541CCD"/>
    <w:rsid w:val="00542E85"/>
    <w:rsid w:val="00545763"/>
    <w:rsid w:val="005466F0"/>
    <w:rsid w:val="0054713E"/>
    <w:rsid w:val="00550409"/>
    <w:rsid w:val="00550A3C"/>
    <w:rsid w:val="00550A7B"/>
    <w:rsid w:val="00550D67"/>
    <w:rsid w:val="005557E9"/>
    <w:rsid w:val="00556D47"/>
    <w:rsid w:val="00561395"/>
    <w:rsid w:val="00561A55"/>
    <w:rsid w:val="0056268B"/>
    <w:rsid w:val="005627D7"/>
    <w:rsid w:val="005627E7"/>
    <w:rsid w:val="005651CF"/>
    <w:rsid w:val="005651F5"/>
    <w:rsid w:val="00567A36"/>
    <w:rsid w:val="00567BF6"/>
    <w:rsid w:val="00570087"/>
    <w:rsid w:val="00575091"/>
    <w:rsid w:val="00575533"/>
    <w:rsid w:val="005757B3"/>
    <w:rsid w:val="00577838"/>
    <w:rsid w:val="005810CB"/>
    <w:rsid w:val="00587678"/>
    <w:rsid w:val="00587F9F"/>
    <w:rsid w:val="00591705"/>
    <w:rsid w:val="005919C8"/>
    <w:rsid w:val="00594377"/>
    <w:rsid w:val="005A2585"/>
    <w:rsid w:val="005A51A5"/>
    <w:rsid w:val="005A5649"/>
    <w:rsid w:val="005A5D56"/>
    <w:rsid w:val="005A741B"/>
    <w:rsid w:val="005A755F"/>
    <w:rsid w:val="005B08CA"/>
    <w:rsid w:val="005B1616"/>
    <w:rsid w:val="005B2AB6"/>
    <w:rsid w:val="005B3458"/>
    <w:rsid w:val="005B38FC"/>
    <w:rsid w:val="005B4388"/>
    <w:rsid w:val="005B48B3"/>
    <w:rsid w:val="005B4DE3"/>
    <w:rsid w:val="005C1312"/>
    <w:rsid w:val="005C14D0"/>
    <w:rsid w:val="005C19AF"/>
    <w:rsid w:val="005C1FBD"/>
    <w:rsid w:val="005C2107"/>
    <w:rsid w:val="005C27D8"/>
    <w:rsid w:val="005C32AD"/>
    <w:rsid w:val="005C3785"/>
    <w:rsid w:val="005C5D2E"/>
    <w:rsid w:val="005C5E9D"/>
    <w:rsid w:val="005C7473"/>
    <w:rsid w:val="005C7F5F"/>
    <w:rsid w:val="005D09F2"/>
    <w:rsid w:val="005D1032"/>
    <w:rsid w:val="005D24AF"/>
    <w:rsid w:val="005D5357"/>
    <w:rsid w:val="005D5B3B"/>
    <w:rsid w:val="005E1824"/>
    <w:rsid w:val="005E3EC2"/>
    <w:rsid w:val="005E3FFF"/>
    <w:rsid w:val="005E5BA2"/>
    <w:rsid w:val="005E6C91"/>
    <w:rsid w:val="005F10C7"/>
    <w:rsid w:val="005F1C2C"/>
    <w:rsid w:val="005F2D4D"/>
    <w:rsid w:val="005F3200"/>
    <w:rsid w:val="005F3E36"/>
    <w:rsid w:val="005F496D"/>
    <w:rsid w:val="005F4F70"/>
    <w:rsid w:val="005F54AE"/>
    <w:rsid w:val="006009A1"/>
    <w:rsid w:val="006020F2"/>
    <w:rsid w:val="006032BC"/>
    <w:rsid w:val="00603897"/>
    <w:rsid w:val="00603CB0"/>
    <w:rsid w:val="006047D7"/>
    <w:rsid w:val="00605A3F"/>
    <w:rsid w:val="00605CB9"/>
    <w:rsid w:val="00610B23"/>
    <w:rsid w:val="00610D60"/>
    <w:rsid w:val="00611E39"/>
    <w:rsid w:val="00612C4F"/>
    <w:rsid w:val="00612F3E"/>
    <w:rsid w:val="006138E9"/>
    <w:rsid w:val="00613B34"/>
    <w:rsid w:val="006144EE"/>
    <w:rsid w:val="006161DA"/>
    <w:rsid w:val="006169BA"/>
    <w:rsid w:val="006200B2"/>
    <w:rsid w:val="006213BD"/>
    <w:rsid w:val="00621AF3"/>
    <w:rsid w:val="00621C97"/>
    <w:rsid w:val="0062226D"/>
    <w:rsid w:val="0062463C"/>
    <w:rsid w:val="00624D1F"/>
    <w:rsid w:val="00624D68"/>
    <w:rsid w:val="00625851"/>
    <w:rsid w:val="00627925"/>
    <w:rsid w:val="00631AED"/>
    <w:rsid w:val="00631E66"/>
    <w:rsid w:val="006343E9"/>
    <w:rsid w:val="00635036"/>
    <w:rsid w:val="00637E58"/>
    <w:rsid w:val="0064021A"/>
    <w:rsid w:val="006402AC"/>
    <w:rsid w:val="006407B9"/>
    <w:rsid w:val="00640C7F"/>
    <w:rsid w:val="00640D2C"/>
    <w:rsid w:val="0064159A"/>
    <w:rsid w:val="00641F42"/>
    <w:rsid w:val="006437CC"/>
    <w:rsid w:val="00643963"/>
    <w:rsid w:val="00643E94"/>
    <w:rsid w:val="00644FE7"/>
    <w:rsid w:val="00645DAF"/>
    <w:rsid w:val="00646390"/>
    <w:rsid w:val="00646F82"/>
    <w:rsid w:val="0065066E"/>
    <w:rsid w:val="00651781"/>
    <w:rsid w:val="00651A58"/>
    <w:rsid w:val="006547E8"/>
    <w:rsid w:val="006549C9"/>
    <w:rsid w:val="0065579E"/>
    <w:rsid w:val="00656522"/>
    <w:rsid w:val="00657092"/>
    <w:rsid w:val="00657D4B"/>
    <w:rsid w:val="00660485"/>
    <w:rsid w:val="006611E3"/>
    <w:rsid w:val="00661276"/>
    <w:rsid w:val="006613DF"/>
    <w:rsid w:val="006618C6"/>
    <w:rsid w:val="006619CB"/>
    <w:rsid w:val="0066327A"/>
    <w:rsid w:val="0066494F"/>
    <w:rsid w:val="0066784C"/>
    <w:rsid w:val="00670DBF"/>
    <w:rsid w:val="006717FC"/>
    <w:rsid w:val="00672C79"/>
    <w:rsid w:val="00673B3B"/>
    <w:rsid w:val="00673DCB"/>
    <w:rsid w:val="006757A0"/>
    <w:rsid w:val="00676908"/>
    <w:rsid w:val="00676C33"/>
    <w:rsid w:val="00677459"/>
    <w:rsid w:val="006825D3"/>
    <w:rsid w:val="00682F3F"/>
    <w:rsid w:val="006846DD"/>
    <w:rsid w:val="00685615"/>
    <w:rsid w:val="00685CDA"/>
    <w:rsid w:val="00685E65"/>
    <w:rsid w:val="00687567"/>
    <w:rsid w:val="006877A0"/>
    <w:rsid w:val="00690340"/>
    <w:rsid w:val="0069083E"/>
    <w:rsid w:val="0069202B"/>
    <w:rsid w:val="00693FD2"/>
    <w:rsid w:val="0069768F"/>
    <w:rsid w:val="00697F54"/>
    <w:rsid w:val="006A2F97"/>
    <w:rsid w:val="006A31A3"/>
    <w:rsid w:val="006A3304"/>
    <w:rsid w:val="006A452D"/>
    <w:rsid w:val="006A5785"/>
    <w:rsid w:val="006A6748"/>
    <w:rsid w:val="006A6D40"/>
    <w:rsid w:val="006A7D11"/>
    <w:rsid w:val="006A7F61"/>
    <w:rsid w:val="006B0E10"/>
    <w:rsid w:val="006B2609"/>
    <w:rsid w:val="006B74D7"/>
    <w:rsid w:val="006C452C"/>
    <w:rsid w:val="006C4A45"/>
    <w:rsid w:val="006C4BE4"/>
    <w:rsid w:val="006D0DA5"/>
    <w:rsid w:val="006D1611"/>
    <w:rsid w:val="006D1F39"/>
    <w:rsid w:val="006D4E8C"/>
    <w:rsid w:val="006D65E1"/>
    <w:rsid w:val="006D6EC4"/>
    <w:rsid w:val="006E07BA"/>
    <w:rsid w:val="006E0B25"/>
    <w:rsid w:val="006E0DFF"/>
    <w:rsid w:val="006E2BA0"/>
    <w:rsid w:val="006E2FE0"/>
    <w:rsid w:val="006E3751"/>
    <w:rsid w:val="006E4BB5"/>
    <w:rsid w:val="006E7CB3"/>
    <w:rsid w:val="006F0FA6"/>
    <w:rsid w:val="006F2806"/>
    <w:rsid w:val="006F29A3"/>
    <w:rsid w:val="006F30FB"/>
    <w:rsid w:val="006F5AD8"/>
    <w:rsid w:val="006F6A67"/>
    <w:rsid w:val="006F6C4C"/>
    <w:rsid w:val="0070162C"/>
    <w:rsid w:val="00701E08"/>
    <w:rsid w:val="00702E51"/>
    <w:rsid w:val="007039EC"/>
    <w:rsid w:val="00703DE2"/>
    <w:rsid w:val="00705579"/>
    <w:rsid w:val="00705651"/>
    <w:rsid w:val="0070584C"/>
    <w:rsid w:val="00705C8C"/>
    <w:rsid w:val="00707D82"/>
    <w:rsid w:val="00707E84"/>
    <w:rsid w:val="00710B1E"/>
    <w:rsid w:val="00710CBA"/>
    <w:rsid w:val="00713D79"/>
    <w:rsid w:val="00716C7E"/>
    <w:rsid w:val="00717165"/>
    <w:rsid w:val="00721D48"/>
    <w:rsid w:val="00724A65"/>
    <w:rsid w:val="007262B4"/>
    <w:rsid w:val="007268B0"/>
    <w:rsid w:val="00731E90"/>
    <w:rsid w:val="0073361F"/>
    <w:rsid w:val="00735B65"/>
    <w:rsid w:val="00735EEA"/>
    <w:rsid w:val="00736B23"/>
    <w:rsid w:val="007402B4"/>
    <w:rsid w:val="007408DA"/>
    <w:rsid w:val="007423FF"/>
    <w:rsid w:val="00743B1C"/>
    <w:rsid w:val="00743D09"/>
    <w:rsid w:val="00744408"/>
    <w:rsid w:val="00745B6A"/>
    <w:rsid w:val="0075505C"/>
    <w:rsid w:val="00757053"/>
    <w:rsid w:val="00760D6A"/>
    <w:rsid w:val="00760FE7"/>
    <w:rsid w:val="007623C6"/>
    <w:rsid w:val="007660F3"/>
    <w:rsid w:val="00766C81"/>
    <w:rsid w:val="00770A03"/>
    <w:rsid w:val="00772902"/>
    <w:rsid w:val="00775921"/>
    <w:rsid w:val="007769D5"/>
    <w:rsid w:val="00777491"/>
    <w:rsid w:val="00780A15"/>
    <w:rsid w:val="00782CFC"/>
    <w:rsid w:val="00782E91"/>
    <w:rsid w:val="0078330D"/>
    <w:rsid w:val="00783ECD"/>
    <w:rsid w:val="007848E3"/>
    <w:rsid w:val="007855D4"/>
    <w:rsid w:val="007902BC"/>
    <w:rsid w:val="0079115B"/>
    <w:rsid w:val="00791DDB"/>
    <w:rsid w:val="00792C34"/>
    <w:rsid w:val="00794327"/>
    <w:rsid w:val="00794716"/>
    <w:rsid w:val="007A09D9"/>
    <w:rsid w:val="007A1252"/>
    <w:rsid w:val="007A6EEC"/>
    <w:rsid w:val="007A72BB"/>
    <w:rsid w:val="007A78D1"/>
    <w:rsid w:val="007B0EDD"/>
    <w:rsid w:val="007B142C"/>
    <w:rsid w:val="007B315B"/>
    <w:rsid w:val="007B377E"/>
    <w:rsid w:val="007B4E7F"/>
    <w:rsid w:val="007B5723"/>
    <w:rsid w:val="007B5904"/>
    <w:rsid w:val="007C2A3A"/>
    <w:rsid w:val="007C2B52"/>
    <w:rsid w:val="007C373A"/>
    <w:rsid w:val="007C4106"/>
    <w:rsid w:val="007C49D7"/>
    <w:rsid w:val="007C4B44"/>
    <w:rsid w:val="007C5B29"/>
    <w:rsid w:val="007C70A2"/>
    <w:rsid w:val="007C78CF"/>
    <w:rsid w:val="007C7AF2"/>
    <w:rsid w:val="007D4676"/>
    <w:rsid w:val="007D4F50"/>
    <w:rsid w:val="007D5391"/>
    <w:rsid w:val="007D5A91"/>
    <w:rsid w:val="007D76F0"/>
    <w:rsid w:val="007D7BA7"/>
    <w:rsid w:val="007E1585"/>
    <w:rsid w:val="007E5327"/>
    <w:rsid w:val="007E58AE"/>
    <w:rsid w:val="007E59EF"/>
    <w:rsid w:val="007E5AAB"/>
    <w:rsid w:val="007F0EAC"/>
    <w:rsid w:val="007F1310"/>
    <w:rsid w:val="007F1C30"/>
    <w:rsid w:val="007F54AB"/>
    <w:rsid w:val="007F5CBC"/>
    <w:rsid w:val="007F5DD8"/>
    <w:rsid w:val="007F71D5"/>
    <w:rsid w:val="00801C9D"/>
    <w:rsid w:val="00803CE1"/>
    <w:rsid w:val="00803D4A"/>
    <w:rsid w:val="00806AA0"/>
    <w:rsid w:val="00806C10"/>
    <w:rsid w:val="008106BB"/>
    <w:rsid w:val="0081304F"/>
    <w:rsid w:val="0081326D"/>
    <w:rsid w:val="00813AD1"/>
    <w:rsid w:val="00816E22"/>
    <w:rsid w:val="008174E9"/>
    <w:rsid w:val="008175C9"/>
    <w:rsid w:val="00821BEC"/>
    <w:rsid w:val="00821E7B"/>
    <w:rsid w:val="008222FB"/>
    <w:rsid w:val="00825916"/>
    <w:rsid w:val="00827DDA"/>
    <w:rsid w:val="00830C43"/>
    <w:rsid w:val="0083354C"/>
    <w:rsid w:val="00836192"/>
    <w:rsid w:val="0084044D"/>
    <w:rsid w:val="008407EB"/>
    <w:rsid w:val="00840927"/>
    <w:rsid w:val="00842057"/>
    <w:rsid w:val="008422EA"/>
    <w:rsid w:val="008439DE"/>
    <w:rsid w:val="008440C2"/>
    <w:rsid w:val="0084610F"/>
    <w:rsid w:val="00846D21"/>
    <w:rsid w:val="00846E0E"/>
    <w:rsid w:val="00846FF6"/>
    <w:rsid w:val="00850D36"/>
    <w:rsid w:val="008525D7"/>
    <w:rsid w:val="00857D9D"/>
    <w:rsid w:val="00860465"/>
    <w:rsid w:val="008606EE"/>
    <w:rsid w:val="00864083"/>
    <w:rsid w:val="00864367"/>
    <w:rsid w:val="008647E0"/>
    <w:rsid w:val="008674BB"/>
    <w:rsid w:val="00871366"/>
    <w:rsid w:val="00872AEE"/>
    <w:rsid w:val="00873064"/>
    <w:rsid w:val="008740BA"/>
    <w:rsid w:val="00876436"/>
    <w:rsid w:val="008774BA"/>
    <w:rsid w:val="00877BE6"/>
    <w:rsid w:val="0088016D"/>
    <w:rsid w:val="00881D3F"/>
    <w:rsid w:val="00881EA4"/>
    <w:rsid w:val="00882447"/>
    <w:rsid w:val="00882AC0"/>
    <w:rsid w:val="008830BA"/>
    <w:rsid w:val="00886827"/>
    <w:rsid w:val="008876B1"/>
    <w:rsid w:val="008905D5"/>
    <w:rsid w:val="008928D0"/>
    <w:rsid w:val="00894363"/>
    <w:rsid w:val="00894E5A"/>
    <w:rsid w:val="0089564C"/>
    <w:rsid w:val="00895AEB"/>
    <w:rsid w:val="008A0BA1"/>
    <w:rsid w:val="008A0BE7"/>
    <w:rsid w:val="008A32A3"/>
    <w:rsid w:val="008A3586"/>
    <w:rsid w:val="008A7B2E"/>
    <w:rsid w:val="008B387B"/>
    <w:rsid w:val="008B56BA"/>
    <w:rsid w:val="008B66E7"/>
    <w:rsid w:val="008B7584"/>
    <w:rsid w:val="008C3043"/>
    <w:rsid w:val="008C781F"/>
    <w:rsid w:val="008C7868"/>
    <w:rsid w:val="008D0F44"/>
    <w:rsid w:val="008D16D5"/>
    <w:rsid w:val="008D19CA"/>
    <w:rsid w:val="008D334F"/>
    <w:rsid w:val="008D533C"/>
    <w:rsid w:val="008E0CA5"/>
    <w:rsid w:val="008E3BA4"/>
    <w:rsid w:val="008E4220"/>
    <w:rsid w:val="008E4645"/>
    <w:rsid w:val="008E627D"/>
    <w:rsid w:val="008E6992"/>
    <w:rsid w:val="008E69D8"/>
    <w:rsid w:val="008F01E4"/>
    <w:rsid w:val="008F0721"/>
    <w:rsid w:val="008F103D"/>
    <w:rsid w:val="008F175B"/>
    <w:rsid w:val="008F46C3"/>
    <w:rsid w:val="008F66C9"/>
    <w:rsid w:val="008F68FD"/>
    <w:rsid w:val="009005C2"/>
    <w:rsid w:val="009018D1"/>
    <w:rsid w:val="00901E6A"/>
    <w:rsid w:val="00902E3D"/>
    <w:rsid w:val="009031C9"/>
    <w:rsid w:val="009043DE"/>
    <w:rsid w:val="00904646"/>
    <w:rsid w:val="00910907"/>
    <w:rsid w:val="00911504"/>
    <w:rsid w:val="00911926"/>
    <w:rsid w:val="009133EF"/>
    <w:rsid w:val="0091743F"/>
    <w:rsid w:val="009224F1"/>
    <w:rsid w:val="00922BC3"/>
    <w:rsid w:val="009244B6"/>
    <w:rsid w:val="009253B3"/>
    <w:rsid w:val="00926B0E"/>
    <w:rsid w:val="009276CB"/>
    <w:rsid w:val="00927721"/>
    <w:rsid w:val="00930680"/>
    <w:rsid w:val="009316E6"/>
    <w:rsid w:val="009326A6"/>
    <w:rsid w:val="00933322"/>
    <w:rsid w:val="00935E62"/>
    <w:rsid w:val="00936359"/>
    <w:rsid w:val="00936401"/>
    <w:rsid w:val="0093743B"/>
    <w:rsid w:val="00937A33"/>
    <w:rsid w:val="00937BC5"/>
    <w:rsid w:val="009409D7"/>
    <w:rsid w:val="00941F4D"/>
    <w:rsid w:val="009434E7"/>
    <w:rsid w:val="00943C03"/>
    <w:rsid w:val="009443CF"/>
    <w:rsid w:val="0094695F"/>
    <w:rsid w:val="00950090"/>
    <w:rsid w:val="00950B54"/>
    <w:rsid w:val="00950DDB"/>
    <w:rsid w:val="00950F5B"/>
    <w:rsid w:val="00951C5A"/>
    <w:rsid w:val="00952EBA"/>
    <w:rsid w:val="00952F7E"/>
    <w:rsid w:val="009537CB"/>
    <w:rsid w:val="009544D1"/>
    <w:rsid w:val="00954695"/>
    <w:rsid w:val="009553F8"/>
    <w:rsid w:val="009566D5"/>
    <w:rsid w:val="00957273"/>
    <w:rsid w:val="0095780D"/>
    <w:rsid w:val="00961F67"/>
    <w:rsid w:val="009621F0"/>
    <w:rsid w:val="009625DE"/>
    <w:rsid w:val="00962983"/>
    <w:rsid w:val="00963324"/>
    <w:rsid w:val="00964184"/>
    <w:rsid w:val="00964554"/>
    <w:rsid w:val="00964E32"/>
    <w:rsid w:val="00964FD5"/>
    <w:rsid w:val="00966BDF"/>
    <w:rsid w:val="00970685"/>
    <w:rsid w:val="00971794"/>
    <w:rsid w:val="009717FB"/>
    <w:rsid w:val="00971DF4"/>
    <w:rsid w:val="00973142"/>
    <w:rsid w:val="00974B03"/>
    <w:rsid w:val="0097584C"/>
    <w:rsid w:val="00976A11"/>
    <w:rsid w:val="009770AD"/>
    <w:rsid w:val="009805A2"/>
    <w:rsid w:val="009816B3"/>
    <w:rsid w:val="009871FE"/>
    <w:rsid w:val="009875B6"/>
    <w:rsid w:val="00987A36"/>
    <w:rsid w:val="00990536"/>
    <w:rsid w:val="00992F80"/>
    <w:rsid w:val="0099452B"/>
    <w:rsid w:val="009950D3"/>
    <w:rsid w:val="00995EE0"/>
    <w:rsid w:val="00996B63"/>
    <w:rsid w:val="009976EA"/>
    <w:rsid w:val="009A23EC"/>
    <w:rsid w:val="009A31CC"/>
    <w:rsid w:val="009A4A35"/>
    <w:rsid w:val="009A5F2A"/>
    <w:rsid w:val="009A6D26"/>
    <w:rsid w:val="009A7F44"/>
    <w:rsid w:val="009B01B6"/>
    <w:rsid w:val="009B24C0"/>
    <w:rsid w:val="009B2831"/>
    <w:rsid w:val="009B2E90"/>
    <w:rsid w:val="009B3266"/>
    <w:rsid w:val="009B345F"/>
    <w:rsid w:val="009B3B71"/>
    <w:rsid w:val="009B45DB"/>
    <w:rsid w:val="009B563D"/>
    <w:rsid w:val="009B5C85"/>
    <w:rsid w:val="009B5D83"/>
    <w:rsid w:val="009C0009"/>
    <w:rsid w:val="009C11E8"/>
    <w:rsid w:val="009C531C"/>
    <w:rsid w:val="009C6044"/>
    <w:rsid w:val="009C68A8"/>
    <w:rsid w:val="009C758F"/>
    <w:rsid w:val="009C7B15"/>
    <w:rsid w:val="009D122E"/>
    <w:rsid w:val="009D22A2"/>
    <w:rsid w:val="009D3624"/>
    <w:rsid w:val="009D38EC"/>
    <w:rsid w:val="009D4B90"/>
    <w:rsid w:val="009D5A12"/>
    <w:rsid w:val="009D5E24"/>
    <w:rsid w:val="009D6D0C"/>
    <w:rsid w:val="009D7F28"/>
    <w:rsid w:val="009E1C62"/>
    <w:rsid w:val="009E5022"/>
    <w:rsid w:val="009E6B0C"/>
    <w:rsid w:val="009F06F6"/>
    <w:rsid w:val="009F1232"/>
    <w:rsid w:val="009F5523"/>
    <w:rsid w:val="009F69E9"/>
    <w:rsid w:val="009F7678"/>
    <w:rsid w:val="009F781E"/>
    <w:rsid w:val="00A01F0C"/>
    <w:rsid w:val="00A028E5"/>
    <w:rsid w:val="00A0307C"/>
    <w:rsid w:val="00A03725"/>
    <w:rsid w:val="00A0473A"/>
    <w:rsid w:val="00A04D9B"/>
    <w:rsid w:val="00A05B38"/>
    <w:rsid w:val="00A079C4"/>
    <w:rsid w:val="00A11578"/>
    <w:rsid w:val="00A11A3D"/>
    <w:rsid w:val="00A15C51"/>
    <w:rsid w:val="00A164AE"/>
    <w:rsid w:val="00A21AD2"/>
    <w:rsid w:val="00A21AF1"/>
    <w:rsid w:val="00A21C34"/>
    <w:rsid w:val="00A2344C"/>
    <w:rsid w:val="00A24414"/>
    <w:rsid w:val="00A30E39"/>
    <w:rsid w:val="00A3222F"/>
    <w:rsid w:val="00A33BC0"/>
    <w:rsid w:val="00A35714"/>
    <w:rsid w:val="00A37F47"/>
    <w:rsid w:val="00A404B3"/>
    <w:rsid w:val="00A418DE"/>
    <w:rsid w:val="00A42ED7"/>
    <w:rsid w:val="00A43E6F"/>
    <w:rsid w:val="00A444A4"/>
    <w:rsid w:val="00A4495A"/>
    <w:rsid w:val="00A45910"/>
    <w:rsid w:val="00A50AE1"/>
    <w:rsid w:val="00A50E9D"/>
    <w:rsid w:val="00A5366C"/>
    <w:rsid w:val="00A55926"/>
    <w:rsid w:val="00A561E4"/>
    <w:rsid w:val="00A56405"/>
    <w:rsid w:val="00A57BA9"/>
    <w:rsid w:val="00A60207"/>
    <w:rsid w:val="00A60E5C"/>
    <w:rsid w:val="00A63D19"/>
    <w:rsid w:val="00A644A0"/>
    <w:rsid w:val="00A653B8"/>
    <w:rsid w:val="00A66000"/>
    <w:rsid w:val="00A664A4"/>
    <w:rsid w:val="00A66914"/>
    <w:rsid w:val="00A70E82"/>
    <w:rsid w:val="00A7279A"/>
    <w:rsid w:val="00A72989"/>
    <w:rsid w:val="00A7340B"/>
    <w:rsid w:val="00A73A60"/>
    <w:rsid w:val="00A768D7"/>
    <w:rsid w:val="00A813E8"/>
    <w:rsid w:val="00A81892"/>
    <w:rsid w:val="00A83103"/>
    <w:rsid w:val="00A83ADC"/>
    <w:rsid w:val="00A8532F"/>
    <w:rsid w:val="00A855D9"/>
    <w:rsid w:val="00A8742A"/>
    <w:rsid w:val="00A87ACF"/>
    <w:rsid w:val="00A93755"/>
    <w:rsid w:val="00A95E0A"/>
    <w:rsid w:val="00A96431"/>
    <w:rsid w:val="00AA024D"/>
    <w:rsid w:val="00AA0B70"/>
    <w:rsid w:val="00AA1C90"/>
    <w:rsid w:val="00AA5762"/>
    <w:rsid w:val="00AA6690"/>
    <w:rsid w:val="00AA7861"/>
    <w:rsid w:val="00AA7FB6"/>
    <w:rsid w:val="00AB091E"/>
    <w:rsid w:val="00AB12D1"/>
    <w:rsid w:val="00AB2F15"/>
    <w:rsid w:val="00AB33B0"/>
    <w:rsid w:val="00AB36BE"/>
    <w:rsid w:val="00AB4987"/>
    <w:rsid w:val="00AB6572"/>
    <w:rsid w:val="00AB6E93"/>
    <w:rsid w:val="00AB7C22"/>
    <w:rsid w:val="00AC0296"/>
    <w:rsid w:val="00AC0D61"/>
    <w:rsid w:val="00AC22B6"/>
    <w:rsid w:val="00AC345B"/>
    <w:rsid w:val="00AC3928"/>
    <w:rsid w:val="00AD111E"/>
    <w:rsid w:val="00AD1723"/>
    <w:rsid w:val="00AD2B32"/>
    <w:rsid w:val="00AD2E71"/>
    <w:rsid w:val="00AD5252"/>
    <w:rsid w:val="00AD5C21"/>
    <w:rsid w:val="00AE2A80"/>
    <w:rsid w:val="00AE2F6F"/>
    <w:rsid w:val="00AE3665"/>
    <w:rsid w:val="00AE53BC"/>
    <w:rsid w:val="00AE5B8F"/>
    <w:rsid w:val="00AE5F7E"/>
    <w:rsid w:val="00AE7151"/>
    <w:rsid w:val="00AE718F"/>
    <w:rsid w:val="00AE7369"/>
    <w:rsid w:val="00AF3749"/>
    <w:rsid w:val="00AF6CD1"/>
    <w:rsid w:val="00B009F6"/>
    <w:rsid w:val="00B00D18"/>
    <w:rsid w:val="00B0221F"/>
    <w:rsid w:val="00B02908"/>
    <w:rsid w:val="00B03C33"/>
    <w:rsid w:val="00B059F2"/>
    <w:rsid w:val="00B05C06"/>
    <w:rsid w:val="00B06A95"/>
    <w:rsid w:val="00B10FA4"/>
    <w:rsid w:val="00B13213"/>
    <w:rsid w:val="00B13628"/>
    <w:rsid w:val="00B14723"/>
    <w:rsid w:val="00B14D09"/>
    <w:rsid w:val="00B14F35"/>
    <w:rsid w:val="00B17A04"/>
    <w:rsid w:val="00B2177E"/>
    <w:rsid w:val="00B21BD4"/>
    <w:rsid w:val="00B22528"/>
    <w:rsid w:val="00B22A06"/>
    <w:rsid w:val="00B22A3F"/>
    <w:rsid w:val="00B237F6"/>
    <w:rsid w:val="00B23EE8"/>
    <w:rsid w:val="00B24AC1"/>
    <w:rsid w:val="00B315DB"/>
    <w:rsid w:val="00B31FBF"/>
    <w:rsid w:val="00B32732"/>
    <w:rsid w:val="00B33CF3"/>
    <w:rsid w:val="00B3447D"/>
    <w:rsid w:val="00B356AA"/>
    <w:rsid w:val="00B4119B"/>
    <w:rsid w:val="00B41250"/>
    <w:rsid w:val="00B418DD"/>
    <w:rsid w:val="00B42884"/>
    <w:rsid w:val="00B42D52"/>
    <w:rsid w:val="00B453E1"/>
    <w:rsid w:val="00B51A1F"/>
    <w:rsid w:val="00B51BD4"/>
    <w:rsid w:val="00B5338B"/>
    <w:rsid w:val="00B53EA3"/>
    <w:rsid w:val="00B542AB"/>
    <w:rsid w:val="00B54FE0"/>
    <w:rsid w:val="00B57BA7"/>
    <w:rsid w:val="00B63FB9"/>
    <w:rsid w:val="00B653E8"/>
    <w:rsid w:val="00B6544B"/>
    <w:rsid w:val="00B657AD"/>
    <w:rsid w:val="00B66219"/>
    <w:rsid w:val="00B70A1D"/>
    <w:rsid w:val="00B71178"/>
    <w:rsid w:val="00B712E7"/>
    <w:rsid w:val="00B720EE"/>
    <w:rsid w:val="00B740DF"/>
    <w:rsid w:val="00B77FD9"/>
    <w:rsid w:val="00B800E9"/>
    <w:rsid w:val="00B80974"/>
    <w:rsid w:val="00B80B3F"/>
    <w:rsid w:val="00B8130E"/>
    <w:rsid w:val="00B81C54"/>
    <w:rsid w:val="00B81E82"/>
    <w:rsid w:val="00B8292B"/>
    <w:rsid w:val="00B832A1"/>
    <w:rsid w:val="00B83B18"/>
    <w:rsid w:val="00B87A97"/>
    <w:rsid w:val="00B905B5"/>
    <w:rsid w:val="00B95B5A"/>
    <w:rsid w:val="00B95BF8"/>
    <w:rsid w:val="00BA2536"/>
    <w:rsid w:val="00BA406F"/>
    <w:rsid w:val="00BA714C"/>
    <w:rsid w:val="00BA7FBC"/>
    <w:rsid w:val="00BA7FD0"/>
    <w:rsid w:val="00BB14F9"/>
    <w:rsid w:val="00BB3FDD"/>
    <w:rsid w:val="00BB41EB"/>
    <w:rsid w:val="00BB5D04"/>
    <w:rsid w:val="00BC0E23"/>
    <w:rsid w:val="00BC114A"/>
    <w:rsid w:val="00BC19CD"/>
    <w:rsid w:val="00BC1D2B"/>
    <w:rsid w:val="00BC3847"/>
    <w:rsid w:val="00BC3B75"/>
    <w:rsid w:val="00BC5A99"/>
    <w:rsid w:val="00BC61E4"/>
    <w:rsid w:val="00BC656B"/>
    <w:rsid w:val="00BC6D4C"/>
    <w:rsid w:val="00BC7C5C"/>
    <w:rsid w:val="00BD1709"/>
    <w:rsid w:val="00BD3679"/>
    <w:rsid w:val="00BD5164"/>
    <w:rsid w:val="00BE03BF"/>
    <w:rsid w:val="00BE0DBB"/>
    <w:rsid w:val="00BE2BA2"/>
    <w:rsid w:val="00BE41FF"/>
    <w:rsid w:val="00BF15EC"/>
    <w:rsid w:val="00BF183B"/>
    <w:rsid w:val="00BF2123"/>
    <w:rsid w:val="00BF2B7F"/>
    <w:rsid w:val="00BF6018"/>
    <w:rsid w:val="00BF6A18"/>
    <w:rsid w:val="00BF7998"/>
    <w:rsid w:val="00C0023F"/>
    <w:rsid w:val="00C00BFE"/>
    <w:rsid w:val="00C015A8"/>
    <w:rsid w:val="00C01A2C"/>
    <w:rsid w:val="00C01A41"/>
    <w:rsid w:val="00C01AEA"/>
    <w:rsid w:val="00C025C8"/>
    <w:rsid w:val="00C032A1"/>
    <w:rsid w:val="00C04295"/>
    <w:rsid w:val="00C05330"/>
    <w:rsid w:val="00C0593A"/>
    <w:rsid w:val="00C06180"/>
    <w:rsid w:val="00C07466"/>
    <w:rsid w:val="00C07A25"/>
    <w:rsid w:val="00C1121E"/>
    <w:rsid w:val="00C12C7B"/>
    <w:rsid w:val="00C13C65"/>
    <w:rsid w:val="00C15595"/>
    <w:rsid w:val="00C15E11"/>
    <w:rsid w:val="00C17B87"/>
    <w:rsid w:val="00C17CA4"/>
    <w:rsid w:val="00C20605"/>
    <w:rsid w:val="00C2060C"/>
    <w:rsid w:val="00C23324"/>
    <w:rsid w:val="00C24286"/>
    <w:rsid w:val="00C25ABA"/>
    <w:rsid w:val="00C26022"/>
    <w:rsid w:val="00C2727A"/>
    <w:rsid w:val="00C27778"/>
    <w:rsid w:val="00C30615"/>
    <w:rsid w:val="00C30CDA"/>
    <w:rsid w:val="00C30E77"/>
    <w:rsid w:val="00C32178"/>
    <w:rsid w:val="00C33BF3"/>
    <w:rsid w:val="00C34061"/>
    <w:rsid w:val="00C34E09"/>
    <w:rsid w:val="00C3543D"/>
    <w:rsid w:val="00C36324"/>
    <w:rsid w:val="00C363CE"/>
    <w:rsid w:val="00C40531"/>
    <w:rsid w:val="00C4236D"/>
    <w:rsid w:val="00C424FA"/>
    <w:rsid w:val="00C436E5"/>
    <w:rsid w:val="00C43E69"/>
    <w:rsid w:val="00C471C2"/>
    <w:rsid w:val="00C50B2E"/>
    <w:rsid w:val="00C51A71"/>
    <w:rsid w:val="00C52CBA"/>
    <w:rsid w:val="00C5391C"/>
    <w:rsid w:val="00C53ECD"/>
    <w:rsid w:val="00C5588F"/>
    <w:rsid w:val="00C55F93"/>
    <w:rsid w:val="00C560DA"/>
    <w:rsid w:val="00C5637C"/>
    <w:rsid w:val="00C56B66"/>
    <w:rsid w:val="00C572F4"/>
    <w:rsid w:val="00C60248"/>
    <w:rsid w:val="00C60988"/>
    <w:rsid w:val="00C61FA5"/>
    <w:rsid w:val="00C62C21"/>
    <w:rsid w:val="00C64E5F"/>
    <w:rsid w:val="00C665A1"/>
    <w:rsid w:val="00C666CD"/>
    <w:rsid w:val="00C66BD0"/>
    <w:rsid w:val="00C67E6A"/>
    <w:rsid w:val="00C70D38"/>
    <w:rsid w:val="00C7211E"/>
    <w:rsid w:val="00C7244E"/>
    <w:rsid w:val="00C724B2"/>
    <w:rsid w:val="00C72E50"/>
    <w:rsid w:val="00C73023"/>
    <w:rsid w:val="00C73A8A"/>
    <w:rsid w:val="00C73FAB"/>
    <w:rsid w:val="00C74124"/>
    <w:rsid w:val="00C74699"/>
    <w:rsid w:val="00C755C2"/>
    <w:rsid w:val="00C81007"/>
    <w:rsid w:val="00C81530"/>
    <w:rsid w:val="00C81868"/>
    <w:rsid w:val="00C81F88"/>
    <w:rsid w:val="00C8308C"/>
    <w:rsid w:val="00C83C71"/>
    <w:rsid w:val="00C85238"/>
    <w:rsid w:val="00C855A2"/>
    <w:rsid w:val="00C858CF"/>
    <w:rsid w:val="00C87383"/>
    <w:rsid w:val="00C87864"/>
    <w:rsid w:val="00C87B8C"/>
    <w:rsid w:val="00C92715"/>
    <w:rsid w:val="00C93C40"/>
    <w:rsid w:val="00C9577C"/>
    <w:rsid w:val="00C959AE"/>
    <w:rsid w:val="00CA3BD2"/>
    <w:rsid w:val="00CA595F"/>
    <w:rsid w:val="00CA5D7E"/>
    <w:rsid w:val="00CA675D"/>
    <w:rsid w:val="00CA684D"/>
    <w:rsid w:val="00CA6AEE"/>
    <w:rsid w:val="00CA6FB5"/>
    <w:rsid w:val="00CA7A9B"/>
    <w:rsid w:val="00CB293D"/>
    <w:rsid w:val="00CB4EDB"/>
    <w:rsid w:val="00CB694F"/>
    <w:rsid w:val="00CC1B84"/>
    <w:rsid w:val="00CC2125"/>
    <w:rsid w:val="00CC223A"/>
    <w:rsid w:val="00CC5831"/>
    <w:rsid w:val="00CC5E58"/>
    <w:rsid w:val="00CC7059"/>
    <w:rsid w:val="00CC70EE"/>
    <w:rsid w:val="00CD219B"/>
    <w:rsid w:val="00CD375B"/>
    <w:rsid w:val="00CE0097"/>
    <w:rsid w:val="00CE6A78"/>
    <w:rsid w:val="00CF0C20"/>
    <w:rsid w:val="00CF12F4"/>
    <w:rsid w:val="00CF17F6"/>
    <w:rsid w:val="00CF276D"/>
    <w:rsid w:val="00CF4301"/>
    <w:rsid w:val="00CF5EEE"/>
    <w:rsid w:val="00CF5F4E"/>
    <w:rsid w:val="00CF6B78"/>
    <w:rsid w:val="00CF7D3A"/>
    <w:rsid w:val="00D0044F"/>
    <w:rsid w:val="00D02A35"/>
    <w:rsid w:val="00D04AC0"/>
    <w:rsid w:val="00D04D44"/>
    <w:rsid w:val="00D077E6"/>
    <w:rsid w:val="00D102CC"/>
    <w:rsid w:val="00D1213B"/>
    <w:rsid w:val="00D14FD3"/>
    <w:rsid w:val="00D15C76"/>
    <w:rsid w:val="00D170EE"/>
    <w:rsid w:val="00D20A02"/>
    <w:rsid w:val="00D22AB4"/>
    <w:rsid w:val="00D2378A"/>
    <w:rsid w:val="00D24AA2"/>
    <w:rsid w:val="00D25C4E"/>
    <w:rsid w:val="00D26870"/>
    <w:rsid w:val="00D26DF6"/>
    <w:rsid w:val="00D2762E"/>
    <w:rsid w:val="00D30F8E"/>
    <w:rsid w:val="00D3240F"/>
    <w:rsid w:val="00D330A0"/>
    <w:rsid w:val="00D334C4"/>
    <w:rsid w:val="00D37406"/>
    <w:rsid w:val="00D40882"/>
    <w:rsid w:val="00D42150"/>
    <w:rsid w:val="00D422B4"/>
    <w:rsid w:val="00D43BF1"/>
    <w:rsid w:val="00D43D75"/>
    <w:rsid w:val="00D44AB0"/>
    <w:rsid w:val="00D45F0E"/>
    <w:rsid w:val="00D4754C"/>
    <w:rsid w:val="00D47D51"/>
    <w:rsid w:val="00D50014"/>
    <w:rsid w:val="00D500CF"/>
    <w:rsid w:val="00D515F8"/>
    <w:rsid w:val="00D51D71"/>
    <w:rsid w:val="00D542BC"/>
    <w:rsid w:val="00D549D1"/>
    <w:rsid w:val="00D55700"/>
    <w:rsid w:val="00D56FAA"/>
    <w:rsid w:val="00D57000"/>
    <w:rsid w:val="00D606B0"/>
    <w:rsid w:val="00D62A10"/>
    <w:rsid w:val="00D632B7"/>
    <w:rsid w:val="00D6691F"/>
    <w:rsid w:val="00D66C5D"/>
    <w:rsid w:val="00D66D93"/>
    <w:rsid w:val="00D729E5"/>
    <w:rsid w:val="00D74604"/>
    <w:rsid w:val="00D754C0"/>
    <w:rsid w:val="00D75B5F"/>
    <w:rsid w:val="00D760DB"/>
    <w:rsid w:val="00D7714F"/>
    <w:rsid w:val="00D801C7"/>
    <w:rsid w:val="00D80C7B"/>
    <w:rsid w:val="00D814C9"/>
    <w:rsid w:val="00D81B44"/>
    <w:rsid w:val="00D82AAF"/>
    <w:rsid w:val="00D85986"/>
    <w:rsid w:val="00D85C7F"/>
    <w:rsid w:val="00D85FBE"/>
    <w:rsid w:val="00D874C6"/>
    <w:rsid w:val="00D906FC"/>
    <w:rsid w:val="00D94602"/>
    <w:rsid w:val="00D94621"/>
    <w:rsid w:val="00D95E77"/>
    <w:rsid w:val="00D95FFA"/>
    <w:rsid w:val="00D96257"/>
    <w:rsid w:val="00DA097B"/>
    <w:rsid w:val="00DA194D"/>
    <w:rsid w:val="00DA23B2"/>
    <w:rsid w:val="00DA2900"/>
    <w:rsid w:val="00DA2E80"/>
    <w:rsid w:val="00DA3101"/>
    <w:rsid w:val="00DA3A58"/>
    <w:rsid w:val="00DA4D21"/>
    <w:rsid w:val="00DA6EE9"/>
    <w:rsid w:val="00DA7018"/>
    <w:rsid w:val="00DB0585"/>
    <w:rsid w:val="00DB1449"/>
    <w:rsid w:val="00DB313A"/>
    <w:rsid w:val="00DB40FD"/>
    <w:rsid w:val="00DB4438"/>
    <w:rsid w:val="00DB476C"/>
    <w:rsid w:val="00DB5C25"/>
    <w:rsid w:val="00DB60CA"/>
    <w:rsid w:val="00DC05D3"/>
    <w:rsid w:val="00DC09E2"/>
    <w:rsid w:val="00DC0DC2"/>
    <w:rsid w:val="00DD0AF9"/>
    <w:rsid w:val="00DD46E3"/>
    <w:rsid w:val="00DD6B4B"/>
    <w:rsid w:val="00DD6BE0"/>
    <w:rsid w:val="00DE029C"/>
    <w:rsid w:val="00DE0A72"/>
    <w:rsid w:val="00DE3B0C"/>
    <w:rsid w:val="00DE71E3"/>
    <w:rsid w:val="00DE7B81"/>
    <w:rsid w:val="00DF0FE7"/>
    <w:rsid w:val="00DF17F8"/>
    <w:rsid w:val="00DF1C64"/>
    <w:rsid w:val="00DF34C2"/>
    <w:rsid w:val="00DF3FBA"/>
    <w:rsid w:val="00DF62BD"/>
    <w:rsid w:val="00DF75DB"/>
    <w:rsid w:val="00DF763C"/>
    <w:rsid w:val="00DF7D8D"/>
    <w:rsid w:val="00DF7F9B"/>
    <w:rsid w:val="00E01EB6"/>
    <w:rsid w:val="00E0411B"/>
    <w:rsid w:val="00E054C1"/>
    <w:rsid w:val="00E06477"/>
    <w:rsid w:val="00E06738"/>
    <w:rsid w:val="00E07C81"/>
    <w:rsid w:val="00E13165"/>
    <w:rsid w:val="00E13EE9"/>
    <w:rsid w:val="00E1536B"/>
    <w:rsid w:val="00E200AA"/>
    <w:rsid w:val="00E24A48"/>
    <w:rsid w:val="00E265DB"/>
    <w:rsid w:val="00E26A2E"/>
    <w:rsid w:val="00E26F63"/>
    <w:rsid w:val="00E2713B"/>
    <w:rsid w:val="00E31F1F"/>
    <w:rsid w:val="00E33957"/>
    <w:rsid w:val="00E34067"/>
    <w:rsid w:val="00E34C6C"/>
    <w:rsid w:val="00E358A4"/>
    <w:rsid w:val="00E36AA4"/>
    <w:rsid w:val="00E400FD"/>
    <w:rsid w:val="00E42EDA"/>
    <w:rsid w:val="00E430F7"/>
    <w:rsid w:val="00E43613"/>
    <w:rsid w:val="00E43CF3"/>
    <w:rsid w:val="00E44120"/>
    <w:rsid w:val="00E47C37"/>
    <w:rsid w:val="00E5013C"/>
    <w:rsid w:val="00E50439"/>
    <w:rsid w:val="00E50D97"/>
    <w:rsid w:val="00E528CB"/>
    <w:rsid w:val="00E53794"/>
    <w:rsid w:val="00E53A90"/>
    <w:rsid w:val="00E53C3C"/>
    <w:rsid w:val="00E544F4"/>
    <w:rsid w:val="00E547F7"/>
    <w:rsid w:val="00E54851"/>
    <w:rsid w:val="00E55003"/>
    <w:rsid w:val="00E5653E"/>
    <w:rsid w:val="00E57AD9"/>
    <w:rsid w:val="00E614C1"/>
    <w:rsid w:val="00E63E99"/>
    <w:rsid w:val="00E64E29"/>
    <w:rsid w:val="00E70D86"/>
    <w:rsid w:val="00E71B54"/>
    <w:rsid w:val="00E7216B"/>
    <w:rsid w:val="00E74956"/>
    <w:rsid w:val="00E7628E"/>
    <w:rsid w:val="00E77265"/>
    <w:rsid w:val="00E81C1D"/>
    <w:rsid w:val="00E82EDE"/>
    <w:rsid w:val="00E8335F"/>
    <w:rsid w:val="00E83C50"/>
    <w:rsid w:val="00E8413A"/>
    <w:rsid w:val="00E84263"/>
    <w:rsid w:val="00E864DC"/>
    <w:rsid w:val="00E87730"/>
    <w:rsid w:val="00E90E88"/>
    <w:rsid w:val="00E91B14"/>
    <w:rsid w:val="00E91CB7"/>
    <w:rsid w:val="00E92B5A"/>
    <w:rsid w:val="00E94BDB"/>
    <w:rsid w:val="00E94D3C"/>
    <w:rsid w:val="00E94EF0"/>
    <w:rsid w:val="00E955D7"/>
    <w:rsid w:val="00E965C1"/>
    <w:rsid w:val="00EA1467"/>
    <w:rsid w:val="00EA24BB"/>
    <w:rsid w:val="00EA3F77"/>
    <w:rsid w:val="00EA5500"/>
    <w:rsid w:val="00EA58ED"/>
    <w:rsid w:val="00EA7210"/>
    <w:rsid w:val="00EA7FBE"/>
    <w:rsid w:val="00EB0B14"/>
    <w:rsid w:val="00EB0C71"/>
    <w:rsid w:val="00EB0F27"/>
    <w:rsid w:val="00EB137C"/>
    <w:rsid w:val="00EB17FB"/>
    <w:rsid w:val="00EB30F2"/>
    <w:rsid w:val="00EB361C"/>
    <w:rsid w:val="00EB4867"/>
    <w:rsid w:val="00EB4A4F"/>
    <w:rsid w:val="00EB4DB7"/>
    <w:rsid w:val="00EC02BF"/>
    <w:rsid w:val="00EC06E2"/>
    <w:rsid w:val="00EC120E"/>
    <w:rsid w:val="00EC1296"/>
    <w:rsid w:val="00EC1702"/>
    <w:rsid w:val="00EC4591"/>
    <w:rsid w:val="00EC4AD3"/>
    <w:rsid w:val="00EC4B24"/>
    <w:rsid w:val="00EC4DFA"/>
    <w:rsid w:val="00ED06D9"/>
    <w:rsid w:val="00ED1381"/>
    <w:rsid w:val="00ED19D0"/>
    <w:rsid w:val="00ED2BB9"/>
    <w:rsid w:val="00ED2CBE"/>
    <w:rsid w:val="00ED2E65"/>
    <w:rsid w:val="00ED318E"/>
    <w:rsid w:val="00ED5752"/>
    <w:rsid w:val="00ED7368"/>
    <w:rsid w:val="00ED7B24"/>
    <w:rsid w:val="00EE0CA8"/>
    <w:rsid w:val="00EE16AD"/>
    <w:rsid w:val="00EE1773"/>
    <w:rsid w:val="00EE2795"/>
    <w:rsid w:val="00EE3364"/>
    <w:rsid w:val="00EE3F44"/>
    <w:rsid w:val="00EE5C5F"/>
    <w:rsid w:val="00EF0235"/>
    <w:rsid w:val="00EF2DCC"/>
    <w:rsid w:val="00EF4E19"/>
    <w:rsid w:val="00EF68DB"/>
    <w:rsid w:val="00EF6998"/>
    <w:rsid w:val="00EF699D"/>
    <w:rsid w:val="00F009BF"/>
    <w:rsid w:val="00F0129F"/>
    <w:rsid w:val="00F027AE"/>
    <w:rsid w:val="00F03022"/>
    <w:rsid w:val="00F07108"/>
    <w:rsid w:val="00F07B3A"/>
    <w:rsid w:val="00F10186"/>
    <w:rsid w:val="00F11659"/>
    <w:rsid w:val="00F12044"/>
    <w:rsid w:val="00F135C1"/>
    <w:rsid w:val="00F1379A"/>
    <w:rsid w:val="00F137CD"/>
    <w:rsid w:val="00F14C3F"/>
    <w:rsid w:val="00F163DF"/>
    <w:rsid w:val="00F164C1"/>
    <w:rsid w:val="00F16A25"/>
    <w:rsid w:val="00F200CC"/>
    <w:rsid w:val="00F20757"/>
    <w:rsid w:val="00F23129"/>
    <w:rsid w:val="00F255C7"/>
    <w:rsid w:val="00F25ABE"/>
    <w:rsid w:val="00F26C36"/>
    <w:rsid w:val="00F27828"/>
    <w:rsid w:val="00F27CB1"/>
    <w:rsid w:val="00F31B2F"/>
    <w:rsid w:val="00F31DD2"/>
    <w:rsid w:val="00F32764"/>
    <w:rsid w:val="00F335F4"/>
    <w:rsid w:val="00F344CB"/>
    <w:rsid w:val="00F34DC5"/>
    <w:rsid w:val="00F3587C"/>
    <w:rsid w:val="00F362C8"/>
    <w:rsid w:val="00F37B87"/>
    <w:rsid w:val="00F4165B"/>
    <w:rsid w:val="00F4272D"/>
    <w:rsid w:val="00F43530"/>
    <w:rsid w:val="00F441BA"/>
    <w:rsid w:val="00F45EE4"/>
    <w:rsid w:val="00F47DA8"/>
    <w:rsid w:val="00F51C17"/>
    <w:rsid w:val="00F53C76"/>
    <w:rsid w:val="00F56F1F"/>
    <w:rsid w:val="00F616C6"/>
    <w:rsid w:val="00F61AE1"/>
    <w:rsid w:val="00F64CBD"/>
    <w:rsid w:val="00F65D76"/>
    <w:rsid w:val="00F66D66"/>
    <w:rsid w:val="00F70614"/>
    <w:rsid w:val="00F70F32"/>
    <w:rsid w:val="00F71685"/>
    <w:rsid w:val="00F72C49"/>
    <w:rsid w:val="00F768D4"/>
    <w:rsid w:val="00F803CE"/>
    <w:rsid w:val="00F80DF2"/>
    <w:rsid w:val="00F81C4F"/>
    <w:rsid w:val="00F81E08"/>
    <w:rsid w:val="00F825EF"/>
    <w:rsid w:val="00F833C0"/>
    <w:rsid w:val="00F85CCE"/>
    <w:rsid w:val="00F91866"/>
    <w:rsid w:val="00F94646"/>
    <w:rsid w:val="00F95ECE"/>
    <w:rsid w:val="00F97554"/>
    <w:rsid w:val="00F97E0D"/>
    <w:rsid w:val="00FA24F7"/>
    <w:rsid w:val="00FA2501"/>
    <w:rsid w:val="00FA3C6C"/>
    <w:rsid w:val="00FA6975"/>
    <w:rsid w:val="00FB1318"/>
    <w:rsid w:val="00FB18D4"/>
    <w:rsid w:val="00FB23AA"/>
    <w:rsid w:val="00FB3728"/>
    <w:rsid w:val="00FB3EAF"/>
    <w:rsid w:val="00FB5362"/>
    <w:rsid w:val="00FB6A69"/>
    <w:rsid w:val="00FC0F4C"/>
    <w:rsid w:val="00FC1078"/>
    <w:rsid w:val="00FC2625"/>
    <w:rsid w:val="00FC44FA"/>
    <w:rsid w:val="00FC4C8C"/>
    <w:rsid w:val="00FC5127"/>
    <w:rsid w:val="00FC52DD"/>
    <w:rsid w:val="00FD008B"/>
    <w:rsid w:val="00FD0D9A"/>
    <w:rsid w:val="00FD2FF5"/>
    <w:rsid w:val="00FD3C56"/>
    <w:rsid w:val="00FD3D7D"/>
    <w:rsid w:val="00FD721A"/>
    <w:rsid w:val="00FE079F"/>
    <w:rsid w:val="00FE1915"/>
    <w:rsid w:val="00FE215B"/>
    <w:rsid w:val="00FE3978"/>
    <w:rsid w:val="00FE63D6"/>
    <w:rsid w:val="00FE65C9"/>
    <w:rsid w:val="00FE6B56"/>
    <w:rsid w:val="00FF2EFC"/>
    <w:rsid w:val="00FF338B"/>
    <w:rsid w:val="00FF478F"/>
    <w:rsid w:val="00FF5D58"/>
    <w:rsid w:val="00FF75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4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E2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B3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32D"/>
    <w:rPr>
      <w:rFonts w:ascii="Lucida Grande" w:hAnsi="Lucida Grande" w:cs="Lucida Grande"/>
      <w:sz w:val="18"/>
      <w:szCs w:val="18"/>
    </w:rPr>
  </w:style>
  <w:style w:type="paragraph" w:styleId="ListParagraph">
    <w:name w:val="List Paragraph"/>
    <w:basedOn w:val="Normal"/>
    <w:uiPriority w:val="34"/>
    <w:qFormat/>
    <w:rsid w:val="00760D6A"/>
    <w:pPr>
      <w:ind w:left="720"/>
      <w:contextualSpacing/>
    </w:pPr>
  </w:style>
  <w:style w:type="character" w:styleId="Hyperlink">
    <w:name w:val="Hyperlink"/>
    <w:basedOn w:val="DefaultParagraphFont"/>
    <w:uiPriority w:val="99"/>
    <w:unhideWhenUsed/>
    <w:rsid w:val="003710F8"/>
    <w:rPr>
      <w:color w:val="0000FF" w:themeColor="hyperlink"/>
      <w:u w:val="single"/>
    </w:rPr>
  </w:style>
  <w:style w:type="paragraph" w:customStyle="1" w:styleId="p1">
    <w:name w:val="p1"/>
    <w:basedOn w:val="Normal"/>
    <w:rsid w:val="00CC70EE"/>
    <w:pPr>
      <w:spacing w:after="0"/>
    </w:pPr>
    <w:rPr>
      <w:rFonts w:ascii="Helvetica Neue" w:hAnsi="Helvetica Neue" w:cs="Times New Roman"/>
      <w:color w:val="454545"/>
      <w:sz w:val="18"/>
      <w:szCs w:val="18"/>
      <w:lang w:val="en-GB" w:eastAsia="en-GB"/>
    </w:rPr>
  </w:style>
  <w:style w:type="paragraph" w:customStyle="1" w:styleId="p2">
    <w:name w:val="p2"/>
    <w:basedOn w:val="Normal"/>
    <w:rsid w:val="00CC70EE"/>
    <w:pPr>
      <w:spacing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CC70EE"/>
  </w:style>
  <w:style w:type="character" w:styleId="CommentReference">
    <w:name w:val="annotation reference"/>
    <w:basedOn w:val="DefaultParagraphFont"/>
    <w:uiPriority w:val="99"/>
    <w:semiHidden/>
    <w:unhideWhenUsed/>
    <w:rsid w:val="00780A15"/>
    <w:rPr>
      <w:sz w:val="18"/>
      <w:szCs w:val="18"/>
    </w:rPr>
  </w:style>
  <w:style w:type="paragraph" w:styleId="CommentText">
    <w:name w:val="annotation text"/>
    <w:basedOn w:val="Normal"/>
    <w:link w:val="CommentTextChar"/>
    <w:uiPriority w:val="99"/>
    <w:semiHidden/>
    <w:unhideWhenUsed/>
    <w:rsid w:val="00780A15"/>
  </w:style>
  <w:style w:type="character" w:customStyle="1" w:styleId="CommentTextChar">
    <w:name w:val="Comment Text Char"/>
    <w:basedOn w:val="DefaultParagraphFont"/>
    <w:link w:val="CommentText"/>
    <w:uiPriority w:val="99"/>
    <w:semiHidden/>
    <w:rsid w:val="00780A15"/>
  </w:style>
  <w:style w:type="paragraph" w:styleId="CommentSubject">
    <w:name w:val="annotation subject"/>
    <w:basedOn w:val="CommentText"/>
    <w:next w:val="CommentText"/>
    <w:link w:val="CommentSubjectChar"/>
    <w:uiPriority w:val="99"/>
    <w:semiHidden/>
    <w:unhideWhenUsed/>
    <w:rsid w:val="00780A15"/>
    <w:rPr>
      <w:b/>
      <w:bCs/>
      <w:sz w:val="20"/>
      <w:szCs w:val="20"/>
    </w:rPr>
  </w:style>
  <w:style w:type="character" w:customStyle="1" w:styleId="CommentSubjectChar">
    <w:name w:val="Comment Subject Char"/>
    <w:basedOn w:val="CommentTextChar"/>
    <w:link w:val="CommentSubject"/>
    <w:uiPriority w:val="99"/>
    <w:semiHidden/>
    <w:rsid w:val="00780A15"/>
    <w:rPr>
      <w:b/>
      <w:bCs/>
      <w:sz w:val="20"/>
      <w:szCs w:val="20"/>
    </w:rPr>
  </w:style>
  <w:style w:type="paragraph" w:styleId="Footer">
    <w:name w:val="footer"/>
    <w:basedOn w:val="Normal"/>
    <w:link w:val="FooterChar"/>
    <w:uiPriority w:val="99"/>
    <w:unhideWhenUsed/>
    <w:rsid w:val="00303A1E"/>
    <w:pPr>
      <w:tabs>
        <w:tab w:val="center" w:pos="4320"/>
        <w:tab w:val="right" w:pos="8640"/>
      </w:tabs>
      <w:spacing w:after="0"/>
    </w:pPr>
  </w:style>
  <w:style w:type="character" w:customStyle="1" w:styleId="FooterChar">
    <w:name w:val="Footer Char"/>
    <w:basedOn w:val="DefaultParagraphFont"/>
    <w:link w:val="Footer"/>
    <w:uiPriority w:val="99"/>
    <w:rsid w:val="00303A1E"/>
  </w:style>
  <w:style w:type="character" w:styleId="PageNumber">
    <w:name w:val="page number"/>
    <w:basedOn w:val="DefaultParagraphFont"/>
    <w:uiPriority w:val="99"/>
    <w:semiHidden/>
    <w:unhideWhenUsed/>
    <w:rsid w:val="00303A1E"/>
  </w:style>
  <w:style w:type="paragraph" w:styleId="Header">
    <w:name w:val="header"/>
    <w:basedOn w:val="Normal"/>
    <w:link w:val="HeaderChar"/>
    <w:uiPriority w:val="99"/>
    <w:unhideWhenUsed/>
    <w:rsid w:val="00303A1E"/>
    <w:pPr>
      <w:tabs>
        <w:tab w:val="center" w:pos="4320"/>
        <w:tab w:val="right" w:pos="8640"/>
      </w:tabs>
      <w:spacing w:after="0"/>
    </w:pPr>
  </w:style>
  <w:style w:type="character" w:customStyle="1" w:styleId="HeaderChar">
    <w:name w:val="Header Char"/>
    <w:basedOn w:val="DefaultParagraphFont"/>
    <w:link w:val="Header"/>
    <w:uiPriority w:val="99"/>
    <w:rsid w:val="00303A1E"/>
  </w:style>
  <w:style w:type="table" w:styleId="TableGrid">
    <w:name w:val="Table Grid"/>
    <w:basedOn w:val="TableNormal"/>
    <w:uiPriority w:val="59"/>
    <w:rsid w:val="00BF6A1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3CF3"/>
    <w:pPr>
      <w:spacing w:before="100" w:beforeAutospacing="1" w:after="100" w:afterAutospacing="1"/>
    </w:pPr>
    <w:rPr>
      <w:rFonts w:ascii="Times" w:hAnsi="Times" w:cs="Times New Roman"/>
      <w:sz w:val="20"/>
      <w:szCs w:val="20"/>
      <w:lang w:val="en-GB" w:eastAsia="en-US"/>
    </w:rPr>
  </w:style>
  <w:style w:type="paragraph" w:styleId="HTMLPreformatted">
    <w:name w:val="HTML Preformatted"/>
    <w:basedOn w:val="Normal"/>
    <w:link w:val="HTMLPreformattedChar"/>
    <w:uiPriority w:val="99"/>
    <w:semiHidden/>
    <w:unhideWhenUsed/>
    <w:rsid w:val="00E43CF3"/>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43CF3"/>
    <w:rPr>
      <w:rFonts w:ascii="Courier" w:hAnsi="Courier"/>
      <w:sz w:val="20"/>
      <w:szCs w:val="20"/>
    </w:rPr>
  </w:style>
  <w:style w:type="character" w:customStyle="1" w:styleId="Heading1Char">
    <w:name w:val="Heading 1 Char"/>
    <w:basedOn w:val="DefaultParagraphFont"/>
    <w:link w:val="Heading1"/>
    <w:uiPriority w:val="9"/>
    <w:rsid w:val="009D5E2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8B387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8335F"/>
    <w:rPr>
      <w:b/>
      <w:bCs/>
    </w:rPr>
  </w:style>
  <w:style w:type="character" w:styleId="FollowedHyperlink">
    <w:name w:val="FollowedHyperlink"/>
    <w:basedOn w:val="DefaultParagraphFont"/>
    <w:uiPriority w:val="99"/>
    <w:semiHidden/>
    <w:unhideWhenUsed/>
    <w:rsid w:val="00F07B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E2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B3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32D"/>
    <w:rPr>
      <w:rFonts w:ascii="Lucida Grande" w:hAnsi="Lucida Grande" w:cs="Lucida Grande"/>
      <w:sz w:val="18"/>
      <w:szCs w:val="18"/>
    </w:rPr>
  </w:style>
  <w:style w:type="paragraph" w:styleId="ListParagraph">
    <w:name w:val="List Paragraph"/>
    <w:basedOn w:val="Normal"/>
    <w:uiPriority w:val="34"/>
    <w:qFormat/>
    <w:rsid w:val="00760D6A"/>
    <w:pPr>
      <w:ind w:left="720"/>
      <w:contextualSpacing/>
    </w:pPr>
  </w:style>
  <w:style w:type="character" w:styleId="Hyperlink">
    <w:name w:val="Hyperlink"/>
    <w:basedOn w:val="DefaultParagraphFont"/>
    <w:uiPriority w:val="99"/>
    <w:unhideWhenUsed/>
    <w:rsid w:val="003710F8"/>
    <w:rPr>
      <w:color w:val="0000FF" w:themeColor="hyperlink"/>
      <w:u w:val="single"/>
    </w:rPr>
  </w:style>
  <w:style w:type="paragraph" w:customStyle="1" w:styleId="p1">
    <w:name w:val="p1"/>
    <w:basedOn w:val="Normal"/>
    <w:rsid w:val="00CC70EE"/>
    <w:pPr>
      <w:spacing w:after="0"/>
    </w:pPr>
    <w:rPr>
      <w:rFonts w:ascii="Helvetica Neue" w:hAnsi="Helvetica Neue" w:cs="Times New Roman"/>
      <w:color w:val="454545"/>
      <w:sz w:val="18"/>
      <w:szCs w:val="18"/>
      <w:lang w:val="en-GB" w:eastAsia="en-GB"/>
    </w:rPr>
  </w:style>
  <w:style w:type="paragraph" w:customStyle="1" w:styleId="p2">
    <w:name w:val="p2"/>
    <w:basedOn w:val="Normal"/>
    <w:rsid w:val="00CC70EE"/>
    <w:pPr>
      <w:spacing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CC70EE"/>
  </w:style>
  <w:style w:type="character" w:styleId="CommentReference">
    <w:name w:val="annotation reference"/>
    <w:basedOn w:val="DefaultParagraphFont"/>
    <w:uiPriority w:val="99"/>
    <w:semiHidden/>
    <w:unhideWhenUsed/>
    <w:rsid w:val="00780A15"/>
    <w:rPr>
      <w:sz w:val="18"/>
      <w:szCs w:val="18"/>
    </w:rPr>
  </w:style>
  <w:style w:type="paragraph" w:styleId="CommentText">
    <w:name w:val="annotation text"/>
    <w:basedOn w:val="Normal"/>
    <w:link w:val="CommentTextChar"/>
    <w:uiPriority w:val="99"/>
    <w:semiHidden/>
    <w:unhideWhenUsed/>
    <w:rsid w:val="00780A15"/>
  </w:style>
  <w:style w:type="character" w:customStyle="1" w:styleId="CommentTextChar">
    <w:name w:val="Comment Text Char"/>
    <w:basedOn w:val="DefaultParagraphFont"/>
    <w:link w:val="CommentText"/>
    <w:uiPriority w:val="99"/>
    <w:semiHidden/>
    <w:rsid w:val="00780A15"/>
  </w:style>
  <w:style w:type="paragraph" w:styleId="CommentSubject">
    <w:name w:val="annotation subject"/>
    <w:basedOn w:val="CommentText"/>
    <w:next w:val="CommentText"/>
    <w:link w:val="CommentSubjectChar"/>
    <w:uiPriority w:val="99"/>
    <w:semiHidden/>
    <w:unhideWhenUsed/>
    <w:rsid w:val="00780A15"/>
    <w:rPr>
      <w:b/>
      <w:bCs/>
      <w:sz w:val="20"/>
      <w:szCs w:val="20"/>
    </w:rPr>
  </w:style>
  <w:style w:type="character" w:customStyle="1" w:styleId="CommentSubjectChar">
    <w:name w:val="Comment Subject Char"/>
    <w:basedOn w:val="CommentTextChar"/>
    <w:link w:val="CommentSubject"/>
    <w:uiPriority w:val="99"/>
    <w:semiHidden/>
    <w:rsid w:val="00780A15"/>
    <w:rPr>
      <w:b/>
      <w:bCs/>
      <w:sz w:val="20"/>
      <w:szCs w:val="20"/>
    </w:rPr>
  </w:style>
  <w:style w:type="paragraph" w:styleId="Footer">
    <w:name w:val="footer"/>
    <w:basedOn w:val="Normal"/>
    <w:link w:val="FooterChar"/>
    <w:uiPriority w:val="99"/>
    <w:unhideWhenUsed/>
    <w:rsid w:val="00303A1E"/>
    <w:pPr>
      <w:tabs>
        <w:tab w:val="center" w:pos="4320"/>
        <w:tab w:val="right" w:pos="8640"/>
      </w:tabs>
      <w:spacing w:after="0"/>
    </w:pPr>
  </w:style>
  <w:style w:type="character" w:customStyle="1" w:styleId="FooterChar">
    <w:name w:val="Footer Char"/>
    <w:basedOn w:val="DefaultParagraphFont"/>
    <w:link w:val="Footer"/>
    <w:uiPriority w:val="99"/>
    <w:rsid w:val="00303A1E"/>
  </w:style>
  <w:style w:type="character" w:styleId="PageNumber">
    <w:name w:val="page number"/>
    <w:basedOn w:val="DefaultParagraphFont"/>
    <w:uiPriority w:val="99"/>
    <w:semiHidden/>
    <w:unhideWhenUsed/>
    <w:rsid w:val="00303A1E"/>
  </w:style>
  <w:style w:type="paragraph" w:styleId="Header">
    <w:name w:val="header"/>
    <w:basedOn w:val="Normal"/>
    <w:link w:val="HeaderChar"/>
    <w:uiPriority w:val="99"/>
    <w:unhideWhenUsed/>
    <w:rsid w:val="00303A1E"/>
    <w:pPr>
      <w:tabs>
        <w:tab w:val="center" w:pos="4320"/>
        <w:tab w:val="right" w:pos="8640"/>
      </w:tabs>
      <w:spacing w:after="0"/>
    </w:pPr>
  </w:style>
  <w:style w:type="character" w:customStyle="1" w:styleId="HeaderChar">
    <w:name w:val="Header Char"/>
    <w:basedOn w:val="DefaultParagraphFont"/>
    <w:link w:val="Header"/>
    <w:uiPriority w:val="99"/>
    <w:rsid w:val="00303A1E"/>
  </w:style>
  <w:style w:type="table" w:styleId="TableGrid">
    <w:name w:val="Table Grid"/>
    <w:basedOn w:val="TableNormal"/>
    <w:uiPriority w:val="59"/>
    <w:rsid w:val="00BF6A1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3CF3"/>
    <w:pPr>
      <w:spacing w:before="100" w:beforeAutospacing="1" w:after="100" w:afterAutospacing="1"/>
    </w:pPr>
    <w:rPr>
      <w:rFonts w:ascii="Times" w:hAnsi="Times" w:cs="Times New Roman"/>
      <w:sz w:val="20"/>
      <w:szCs w:val="20"/>
      <w:lang w:val="en-GB" w:eastAsia="en-US"/>
    </w:rPr>
  </w:style>
  <w:style w:type="paragraph" w:styleId="HTMLPreformatted">
    <w:name w:val="HTML Preformatted"/>
    <w:basedOn w:val="Normal"/>
    <w:link w:val="HTMLPreformattedChar"/>
    <w:uiPriority w:val="99"/>
    <w:semiHidden/>
    <w:unhideWhenUsed/>
    <w:rsid w:val="00E43CF3"/>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43CF3"/>
    <w:rPr>
      <w:rFonts w:ascii="Courier" w:hAnsi="Courier"/>
      <w:sz w:val="20"/>
      <w:szCs w:val="20"/>
    </w:rPr>
  </w:style>
  <w:style w:type="character" w:customStyle="1" w:styleId="Heading1Char">
    <w:name w:val="Heading 1 Char"/>
    <w:basedOn w:val="DefaultParagraphFont"/>
    <w:link w:val="Heading1"/>
    <w:uiPriority w:val="9"/>
    <w:rsid w:val="009D5E2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8B387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8335F"/>
    <w:rPr>
      <w:b/>
      <w:bCs/>
    </w:rPr>
  </w:style>
  <w:style w:type="character" w:styleId="FollowedHyperlink">
    <w:name w:val="FollowedHyperlink"/>
    <w:basedOn w:val="DefaultParagraphFont"/>
    <w:uiPriority w:val="99"/>
    <w:semiHidden/>
    <w:unhideWhenUsed/>
    <w:rsid w:val="00F07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185">
      <w:bodyDiv w:val="1"/>
      <w:marLeft w:val="0"/>
      <w:marRight w:val="0"/>
      <w:marTop w:val="0"/>
      <w:marBottom w:val="0"/>
      <w:divBdr>
        <w:top w:val="none" w:sz="0" w:space="0" w:color="auto"/>
        <w:left w:val="none" w:sz="0" w:space="0" w:color="auto"/>
        <w:bottom w:val="none" w:sz="0" w:space="0" w:color="auto"/>
        <w:right w:val="none" w:sz="0" w:space="0" w:color="auto"/>
      </w:divBdr>
    </w:div>
    <w:div w:id="12346201">
      <w:bodyDiv w:val="1"/>
      <w:marLeft w:val="0"/>
      <w:marRight w:val="0"/>
      <w:marTop w:val="0"/>
      <w:marBottom w:val="0"/>
      <w:divBdr>
        <w:top w:val="none" w:sz="0" w:space="0" w:color="auto"/>
        <w:left w:val="none" w:sz="0" w:space="0" w:color="auto"/>
        <w:bottom w:val="none" w:sz="0" w:space="0" w:color="auto"/>
        <w:right w:val="none" w:sz="0" w:space="0" w:color="auto"/>
      </w:divBdr>
    </w:div>
    <w:div w:id="14237308">
      <w:bodyDiv w:val="1"/>
      <w:marLeft w:val="0"/>
      <w:marRight w:val="0"/>
      <w:marTop w:val="0"/>
      <w:marBottom w:val="0"/>
      <w:divBdr>
        <w:top w:val="none" w:sz="0" w:space="0" w:color="auto"/>
        <w:left w:val="none" w:sz="0" w:space="0" w:color="auto"/>
        <w:bottom w:val="none" w:sz="0" w:space="0" w:color="auto"/>
        <w:right w:val="none" w:sz="0" w:space="0" w:color="auto"/>
      </w:divBdr>
    </w:div>
    <w:div w:id="48462917">
      <w:bodyDiv w:val="1"/>
      <w:marLeft w:val="0"/>
      <w:marRight w:val="0"/>
      <w:marTop w:val="0"/>
      <w:marBottom w:val="0"/>
      <w:divBdr>
        <w:top w:val="none" w:sz="0" w:space="0" w:color="auto"/>
        <w:left w:val="none" w:sz="0" w:space="0" w:color="auto"/>
        <w:bottom w:val="none" w:sz="0" w:space="0" w:color="auto"/>
        <w:right w:val="none" w:sz="0" w:space="0" w:color="auto"/>
      </w:divBdr>
    </w:div>
    <w:div w:id="61951115">
      <w:bodyDiv w:val="1"/>
      <w:marLeft w:val="0"/>
      <w:marRight w:val="0"/>
      <w:marTop w:val="0"/>
      <w:marBottom w:val="0"/>
      <w:divBdr>
        <w:top w:val="none" w:sz="0" w:space="0" w:color="auto"/>
        <w:left w:val="none" w:sz="0" w:space="0" w:color="auto"/>
        <w:bottom w:val="none" w:sz="0" w:space="0" w:color="auto"/>
        <w:right w:val="none" w:sz="0" w:space="0" w:color="auto"/>
      </w:divBdr>
    </w:div>
    <w:div w:id="87700109">
      <w:bodyDiv w:val="1"/>
      <w:marLeft w:val="0"/>
      <w:marRight w:val="0"/>
      <w:marTop w:val="0"/>
      <w:marBottom w:val="0"/>
      <w:divBdr>
        <w:top w:val="none" w:sz="0" w:space="0" w:color="auto"/>
        <w:left w:val="none" w:sz="0" w:space="0" w:color="auto"/>
        <w:bottom w:val="none" w:sz="0" w:space="0" w:color="auto"/>
        <w:right w:val="none" w:sz="0" w:space="0" w:color="auto"/>
      </w:divBdr>
    </w:div>
    <w:div w:id="89082380">
      <w:bodyDiv w:val="1"/>
      <w:marLeft w:val="0"/>
      <w:marRight w:val="0"/>
      <w:marTop w:val="0"/>
      <w:marBottom w:val="0"/>
      <w:divBdr>
        <w:top w:val="none" w:sz="0" w:space="0" w:color="auto"/>
        <w:left w:val="none" w:sz="0" w:space="0" w:color="auto"/>
        <w:bottom w:val="none" w:sz="0" w:space="0" w:color="auto"/>
        <w:right w:val="none" w:sz="0" w:space="0" w:color="auto"/>
      </w:divBdr>
      <w:divsChild>
        <w:div w:id="1629508390">
          <w:marLeft w:val="0"/>
          <w:marRight w:val="0"/>
          <w:marTop w:val="0"/>
          <w:marBottom w:val="0"/>
          <w:divBdr>
            <w:top w:val="none" w:sz="0" w:space="0" w:color="auto"/>
            <w:left w:val="none" w:sz="0" w:space="0" w:color="auto"/>
            <w:bottom w:val="none" w:sz="0" w:space="0" w:color="auto"/>
            <w:right w:val="none" w:sz="0" w:space="0" w:color="auto"/>
          </w:divBdr>
        </w:div>
        <w:div w:id="64643566">
          <w:marLeft w:val="0"/>
          <w:marRight w:val="0"/>
          <w:marTop w:val="0"/>
          <w:marBottom w:val="0"/>
          <w:divBdr>
            <w:top w:val="none" w:sz="0" w:space="0" w:color="auto"/>
            <w:left w:val="none" w:sz="0" w:space="0" w:color="auto"/>
            <w:bottom w:val="none" w:sz="0" w:space="0" w:color="auto"/>
            <w:right w:val="none" w:sz="0" w:space="0" w:color="auto"/>
          </w:divBdr>
        </w:div>
        <w:div w:id="252129509">
          <w:marLeft w:val="0"/>
          <w:marRight w:val="0"/>
          <w:marTop w:val="0"/>
          <w:marBottom w:val="0"/>
          <w:divBdr>
            <w:top w:val="none" w:sz="0" w:space="0" w:color="auto"/>
            <w:left w:val="none" w:sz="0" w:space="0" w:color="auto"/>
            <w:bottom w:val="none" w:sz="0" w:space="0" w:color="auto"/>
            <w:right w:val="none" w:sz="0" w:space="0" w:color="auto"/>
          </w:divBdr>
        </w:div>
        <w:div w:id="1641154104">
          <w:marLeft w:val="0"/>
          <w:marRight w:val="0"/>
          <w:marTop w:val="0"/>
          <w:marBottom w:val="0"/>
          <w:divBdr>
            <w:top w:val="none" w:sz="0" w:space="0" w:color="auto"/>
            <w:left w:val="none" w:sz="0" w:space="0" w:color="auto"/>
            <w:bottom w:val="none" w:sz="0" w:space="0" w:color="auto"/>
            <w:right w:val="none" w:sz="0" w:space="0" w:color="auto"/>
          </w:divBdr>
        </w:div>
        <w:div w:id="577594000">
          <w:marLeft w:val="0"/>
          <w:marRight w:val="0"/>
          <w:marTop w:val="0"/>
          <w:marBottom w:val="0"/>
          <w:divBdr>
            <w:top w:val="none" w:sz="0" w:space="0" w:color="auto"/>
            <w:left w:val="none" w:sz="0" w:space="0" w:color="auto"/>
            <w:bottom w:val="none" w:sz="0" w:space="0" w:color="auto"/>
            <w:right w:val="none" w:sz="0" w:space="0" w:color="auto"/>
          </w:divBdr>
          <w:divsChild>
            <w:div w:id="660233932">
              <w:marLeft w:val="0"/>
              <w:marRight w:val="0"/>
              <w:marTop w:val="0"/>
              <w:marBottom w:val="0"/>
              <w:divBdr>
                <w:top w:val="none" w:sz="0" w:space="0" w:color="auto"/>
                <w:left w:val="none" w:sz="0" w:space="0" w:color="auto"/>
                <w:bottom w:val="none" w:sz="0" w:space="0" w:color="auto"/>
                <w:right w:val="none" w:sz="0" w:space="0" w:color="auto"/>
              </w:divBdr>
            </w:div>
            <w:div w:id="1775205809">
              <w:marLeft w:val="0"/>
              <w:marRight w:val="0"/>
              <w:marTop w:val="0"/>
              <w:marBottom w:val="0"/>
              <w:divBdr>
                <w:top w:val="none" w:sz="0" w:space="0" w:color="auto"/>
                <w:left w:val="none" w:sz="0" w:space="0" w:color="auto"/>
                <w:bottom w:val="none" w:sz="0" w:space="0" w:color="auto"/>
                <w:right w:val="none" w:sz="0" w:space="0" w:color="auto"/>
              </w:divBdr>
            </w:div>
          </w:divsChild>
        </w:div>
        <w:div w:id="978146354">
          <w:marLeft w:val="0"/>
          <w:marRight w:val="0"/>
          <w:marTop w:val="0"/>
          <w:marBottom w:val="0"/>
          <w:divBdr>
            <w:top w:val="none" w:sz="0" w:space="0" w:color="auto"/>
            <w:left w:val="none" w:sz="0" w:space="0" w:color="auto"/>
            <w:bottom w:val="none" w:sz="0" w:space="0" w:color="auto"/>
            <w:right w:val="none" w:sz="0" w:space="0" w:color="auto"/>
          </w:divBdr>
          <w:divsChild>
            <w:div w:id="1136485443">
              <w:marLeft w:val="0"/>
              <w:marRight w:val="0"/>
              <w:marTop w:val="0"/>
              <w:marBottom w:val="0"/>
              <w:divBdr>
                <w:top w:val="none" w:sz="0" w:space="0" w:color="auto"/>
                <w:left w:val="none" w:sz="0" w:space="0" w:color="auto"/>
                <w:bottom w:val="none" w:sz="0" w:space="0" w:color="auto"/>
                <w:right w:val="none" w:sz="0" w:space="0" w:color="auto"/>
              </w:divBdr>
            </w:div>
            <w:div w:id="372774992">
              <w:marLeft w:val="0"/>
              <w:marRight w:val="0"/>
              <w:marTop w:val="0"/>
              <w:marBottom w:val="0"/>
              <w:divBdr>
                <w:top w:val="none" w:sz="0" w:space="0" w:color="auto"/>
                <w:left w:val="none" w:sz="0" w:space="0" w:color="auto"/>
                <w:bottom w:val="none" w:sz="0" w:space="0" w:color="auto"/>
                <w:right w:val="none" w:sz="0" w:space="0" w:color="auto"/>
              </w:divBdr>
            </w:div>
          </w:divsChild>
        </w:div>
        <w:div w:id="1994675311">
          <w:marLeft w:val="0"/>
          <w:marRight w:val="0"/>
          <w:marTop w:val="0"/>
          <w:marBottom w:val="0"/>
          <w:divBdr>
            <w:top w:val="none" w:sz="0" w:space="0" w:color="auto"/>
            <w:left w:val="none" w:sz="0" w:space="0" w:color="auto"/>
            <w:bottom w:val="none" w:sz="0" w:space="0" w:color="auto"/>
            <w:right w:val="none" w:sz="0" w:space="0" w:color="auto"/>
          </w:divBdr>
          <w:divsChild>
            <w:div w:id="414981950">
              <w:marLeft w:val="0"/>
              <w:marRight w:val="0"/>
              <w:marTop w:val="0"/>
              <w:marBottom w:val="0"/>
              <w:divBdr>
                <w:top w:val="none" w:sz="0" w:space="0" w:color="auto"/>
                <w:left w:val="none" w:sz="0" w:space="0" w:color="auto"/>
                <w:bottom w:val="none" w:sz="0" w:space="0" w:color="auto"/>
                <w:right w:val="none" w:sz="0" w:space="0" w:color="auto"/>
              </w:divBdr>
            </w:div>
            <w:div w:id="210654844">
              <w:marLeft w:val="0"/>
              <w:marRight w:val="0"/>
              <w:marTop w:val="0"/>
              <w:marBottom w:val="0"/>
              <w:divBdr>
                <w:top w:val="none" w:sz="0" w:space="0" w:color="auto"/>
                <w:left w:val="none" w:sz="0" w:space="0" w:color="auto"/>
                <w:bottom w:val="none" w:sz="0" w:space="0" w:color="auto"/>
                <w:right w:val="none" w:sz="0" w:space="0" w:color="auto"/>
              </w:divBdr>
            </w:div>
          </w:divsChild>
        </w:div>
        <w:div w:id="1153334136">
          <w:marLeft w:val="0"/>
          <w:marRight w:val="0"/>
          <w:marTop w:val="0"/>
          <w:marBottom w:val="0"/>
          <w:divBdr>
            <w:top w:val="none" w:sz="0" w:space="0" w:color="auto"/>
            <w:left w:val="none" w:sz="0" w:space="0" w:color="auto"/>
            <w:bottom w:val="none" w:sz="0" w:space="0" w:color="auto"/>
            <w:right w:val="none" w:sz="0" w:space="0" w:color="auto"/>
          </w:divBdr>
        </w:div>
        <w:div w:id="1163662675">
          <w:marLeft w:val="0"/>
          <w:marRight w:val="0"/>
          <w:marTop w:val="0"/>
          <w:marBottom w:val="0"/>
          <w:divBdr>
            <w:top w:val="none" w:sz="0" w:space="0" w:color="auto"/>
            <w:left w:val="none" w:sz="0" w:space="0" w:color="auto"/>
            <w:bottom w:val="none" w:sz="0" w:space="0" w:color="auto"/>
            <w:right w:val="none" w:sz="0" w:space="0" w:color="auto"/>
          </w:divBdr>
        </w:div>
        <w:div w:id="373386518">
          <w:marLeft w:val="0"/>
          <w:marRight w:val="0"/>
          <w:marTop w:val="0"/>
          <w:marBottom w:val="0"/>
          <w:divBdr>
            <w:top w:val="none" w:sz="0" w:space="0" w:color="auto"/>
            <w:left w:val="none" w:sz="0" w:space="0" w:color="auto"/>
            <w:bottom w:val="none" w:sz="0" w:space="0" w:color="auto"/>
            <w:right w:val="none" w:sz="0" w:space="0" w:color="auto"/>
          </w:divBdr>
        </w:div>
        <w:div w:id="223874965">
          <w:marLeft w:val="0"/>
          <w:marRight w:val="0"/>
          <w:marTop w:val="0"/>
          <w:marBottom w:val="0"/>
          <w:divBdr>
            <w:top w:val="none" w:sz="0" w:space="0" w:color="auto"/>
            <w:left w:val="none" w:sz="0" w:space="0" w:color="auto"/>
            <w:bottom w:val="none" w:sz="0" w:space="0" w:color="auto"/>
            <w:right w:val="none" w:sz="0" w:space="0" w:color="auto"/>
          </w:divBdr>
        </w:div>
        <w:div w:id="1135026334">
          <w:marLeft w:val="0"/>
          <w:marRight w:val="0"/>
          <w:marTop w:val="0"/>
          <w:marBottom w:val="0"/>
          <w:divBdr>
            <w:top w:val="none" w:sz="0" w:space="0" w:color="auto"/>
            <w:left w:val="none" w:sz="0" w:space="0" w:color="auto"/>
            <w:bottom w:val="none" w:sz="0" w:space="0" w:color="auto"/>
            <w:right w:val="none" w:sz="0" w:space="0" w:color="auto"/>
          </w:divBdr>
        </w:div>
        <w:div w:id="1814247309">
          <w:marLeft w:val="0"/>
          <w:marRight w:val="0"/>
          <w:marTop w:val="0"/>
          <w:marBottom w:val="0"/>
          <w:divBdr>
            <w:top w:val="none" w:sz="0" w:space="0" w:color="auto"/>
            <w:left w:val="none" w:sz="0" w:space="0" w:color="auto"/>
            <w:bottom w:val="none" w:sz="0" w:space="0" w:color="auto"/>
            <w:right w:val="none" w:sz="0" w:space="0" w:color="auto"/>
          </w:divBdr>
        </w:div>
        <w:div w:id="1009867761">
          <w:marLeft w:val="0"/>
          <w:marRight w:val="0"/>
          <w:marTop w:val="0"/>
          <w:marBottom w:val="0"/>
          <w:divBdr>
            <w:top w:val="none" w:sz="0" w:space="0" w:color="auto"/>
            <w:left w:val="none" w:sz="0" w:space="0" w:color="auto"/>
            <w:bottom w:val="none" w:sz="0" w:space="0" w:color="auto"/>
            <w:right w:val="none" w:sz="0" w:space="0" w:color="auto"/>
          </w:divBdr>
        </w:div>
        <w:div w:id="1894928996">
          <w:marLeft w:val="0"/>
          <w:marRight w:val="0"/>
          <w:marTop w:val="0"/>
          <w:marBottom w:val="0"/>
          <w:divBdr>
            <w:top w:val="none" w:sz="0" w:space="0" w:color="auto"/>
            <w:left w:val="none" w:sz="0" w:space="0" w:color="auto"/>
            <w:bottom w:val="none" w:sz="0" w:space="0" w:color="auto"/>
            <w:right w:val="none" w:sz="0" w:space="0" w:color="auto"/>
          </w:divBdr>
          <w:divsChild>
            <w:div w:id="293482535">
              <w:marLeft w:val="0"/>
              <w:marRight w:val="0"/>
              <w:marTop w:val="0"/>
              <w:marBottom w:val="0"/>
              <w:divBdr>
                <w:top w:val="none" w:sz="0" w:space="0" w:color="auto"/>
                <w:left w:val="none" w:sz="0" w:space="0" w:color="auto"/>
                <w:bottom w:val="none" w:sz="0" w:space="0" w:color="auto"/>
                <w:right w:val="none" w:sz="0" w:space="0" w:color="auto"/>
              </w:divBdr>
            </w:div>
          </w:divsChild>
        </w:div>
        <w:div w:id="1911572732">
          <w:marLeft w:val="0"/>
          <w:marRight w:val="0"/>
          <w:marTop w:val="0"/>
          <w:marBottom w:val="0"/>
          <w:divBdr>
            <w:top w:val="none" w:sz="0" w:space="0" w:color="auto"/>
            <w:left w:val="none" w:sz="0" w:space="0" w:color="auto"/>
            <w:bottom w:val="none" w:sz="0" w:space="0" w:color="auto"/>
            <w:right w:val="none" w:sz="0" w:space="0" w:color="auto"/>
          </w:divBdr>
        </w:div>
        <w:div w:id="2091152175">
          <w:marLeft w:val="0"/>
          <w:marRight w:val="0"/>
          <w:marTop w:val="0"/>
          <w:marBottom w:val="0"/>
          <w:divBdr>
            <w:top w:val="none" w:sz="0" w:space="0" w:color="auto"/>
            <w:left w:val="none" w:sz="0" w:space="0" w:color="auto"/>
            <w:bottom w:val="none" w:sz="0" w:space="0" w:color="auto"/>
            <w:right w:val="none" w:sz="0" w:space="0" w:color="auto"/>
          </w:divBdr>
        </w:div>
      </w:divsChild>
    </w:div>
    <w:div w:id="93520271">
      <w:bodyDiv w:val="1"/>
      <w:marLeft w:val="0"/>
      <w:marRight w:val="0"/>
      <w:marTop w:val="0"/>
      <w:marBottom w:val="0"/>
      <w:divBdr>
        <w:top w:val="none" w:sz="0" w:space="0" w:color="auto"/>
        <w:left w:val="none" w:sz="0" w:space="0" w:color="auto"/>
        <w:bottom w:val="none" w:sz="0" w:space="0" w:color="auto"/>
        <w:right w:val="none" w:sz="0" w:space="0" w:color="auto"/>
      </w:divBdr>
    </w:div>
    <w:div w:id="98260356">
      <w:bodyDiv w:val="1"/>
      <w:marLeft w:val="0"/>
      <w:marRight w:val="0"/>
      <w:marTop w:val="0"/>
      <w:marBottom w:val="0"/>
      <w:divBdr>
        <w:top w:val="none" w:sz="0" w:space="0" w:color="auto"/>
        <w:left w:val="none" w:sz="0" w:space="0" w:color="auto"/>
        <w:bottom w:val="none" w:sz="0" w:space="0" w:color="auto"/>
        <w:right w:val="none" w:sz="0" w:space="0" w:color="auto"/>
      </w:divBdr>
    </w:div>
    <w:div w:id="103308149">
      <w:bodyDiv w:val="1"/>
      <w:marLeft w:val="0"/>
      <w:marRight w:val="0"/>
      <w:marTop w:val="0"/>
      <w:marBottom w:val="0"/>
      <w:divBdr>
        <w:top w:val="none" w:sz="0" w:space="0" w:color="auto"/>
        <w:left w:val="none" w:sz="0" w:space="0" w:color="auto"/>
        <w:bottom w:val="none" w:sz="0" w:space="0" w:color="auto"/>
        <w:right w:val="none" w:sz="0" w:space="0" w:color="auto"/>
      </w:divBdr>
    </w:div>
    <w:div w:id="135031290">
      <w:bodyDiv w:val="1"/>
      <w:marLeft w:val="0"/>
      <w:marRight w:val="0"/>
      <w:marTop w:val="0"/>
      <w:marBottom w:val="0"/>
      <w:divBdr>
        <w:top w:val="none" w:sz="0" w:space="0" w:color="auto"/>
        <w:left w:val="none" w:sz="0" w:space="0" w:color="auto"/>
        <w:bottom w:val="none" w:sz="0" w:space="0" w:color="auto"/>
        <w:right w:val="none" w:sz="0" w:space="0" w:color="auto"/>
      </w:divBdr>
    </w:div>
    <w:div w:id="144514446">
      <w:bodyDiv w:val="1"/>
      <w:marLeft w:val="0"/>
      <w:marRight w:val="0"/>
      <w:marTop w:val="0"/>
      <w:marBottom w:val="0"/>
      <w:divBdr>
        <w:top w:val="none" w:sz="0" w:space="0" w:color="auto"/>
        <w:left w:val="none" w:sz="0" w:space="0" w:color="auto"/>
        <w:bottom w:val="none" w:sz="0" w:space="0" w:color="auto"/>
        <w:right w:val="none" w:sz="0" w:space="0" w:color="auto"/>
      </w:divBdr>
    </w:div>
    <w:div w:id="150602358">
      <w:bodyDiv w:val="1"/>
      <w:marLeft w:val="0"/>
      <w:marRight w:val="0"/>
      <w:marTop w:val="0"/>
      <w:marBottom w:val="0"/>
      <w:divBdr>
        <w:top w:val="none" w:sz="0" w:space="0" w:color="auto"/>
        <w:left w:val="none" w:sz="0" w:space="0" w:color="auto"/>
        <w:bottom w:val="none" w:sz="0" w:space="0" w:color="auto"/>
        <w:right w:val="none" w:sz="0" w:space="0" w:color="auto"/>
      </w:divBdr>
    </w:div>
    <w:div w:id="176510175">
      <w:bodyDiv w:val="1"/>
      <w:marLeft w:val="0"/>
      <w:marRight w:val="0"/>
      <w:marTop w:val="0"/>
      <w:marBottom w:val="0"/>
      <w:divBdr>
        <w:top w:val="none" w:sz="0" w:space="0" w:color="auto"/>
        <w:left w:val="none" w:sz="0" w:space="0" w:color="auto"/>
        <w:bottom w:val="none" w:sz="0" w:space="0" w:color="auto"/>
        <w:right w:val="none" w:sz="0" w:space="0" w:color="auto"/>
      </w:divBdr>
    </w:div>
    <w:div w:id="182130038">
      <w:bodyDiv w:val="1"/>
      <w:marLeft w:val="0"/>
      <w:marRight w:val="0"/>
      <w:marTop w:val="0"/>
      <w:marBottom w:val="0"/>
      <w:divBdr>
        <w:top w:val="none" w:sz="0" w:space="0" w:color="auto"/>
        <w:left w:val="none" w:sz="0" w:space="0" w:color="auto"/>
        <w:bottom w:val="none" w:sz="0" w:space="0" w:color="auto"/>
        <w:right w:val="none" w:sz="0" w:space="0" w:color="auto"/>
      </w:divBdr>
    </w:div>
    <w:div w:id="243152072">
      <w:bodyDiv w:val="1"/>
      <w:marLeft w:val="0"/>
      <w:marRight w:val="0"/>
      <w:marTop w:val="0"/>
      <w:marBottom w:val="0"/>
      <w:divBdr>
        <w:top w:val="none" w:sz="0" w:space="0" w:color="auto"/>
        <w:left w:val="none" w:sz="0" w:space="0" w:color="auto"/>
        <w:bottom w:val="none" w:sz="0" w:space="0" w:color="auto"/>
        <w:right w:val="none" w:sz="0" w:space="0" w:color="auto"/>
      </w:divBdr>
    </w:div>
    <w:div w:id="247664036">
      <w:bodyDiv w:val="1"/>
      <w:marLeft w:val="0"/>
      <w:marRight w:val="0"/>
      <w:marTop w:val="0"/>
      <w:marBottom w:val="0"/>
      <w:divBdr>
        <w:top w:val="none" w:sz="0" w:space="0" w:color="auto"/>
        <w:left w:val="none" w:sz="0" w:space="0" w:color="auto"/>
        <w:bottom w:val="none" w:sz="0" w:space="0" w:color="auto"/>
        <w:right w:val="none" w:sz="0" w:space="0" w:color="auto"/>
      </w:divBdr>
    </w:div>
    <w:div w:id="249386410">
      <w:bodyDiv w:val="1"/>
      <w:marLeft w:val="0"/>
      <w:marRight w:val="0"/>
      <w:marTop w:val="0"/>
      <w:marBottom w:val="0"/>
      <w:divBdr>
        <w:top w:val="none" w:sz="0" w:space="0" w:color="auto"/>
        <w:left w:val="none" w:sz="0" w:space="0" w:color="auto"/>
        <w:bottom w:val="none" w:sz="0" w:space="0" w:color="auto"/>
        <w:right w:val="none" w:sz="0" w:space="0" w:color="auto"/>
      </w:divBdr>
    </w:div>
    <w:div w:id="249706667">
      <w:bodyDiv w:val="1"/>
      <w:marLeft w:val="0"/>
      <w:marRight w:val="0"/>
      <w:marTop w:val="0"/>
      <w:marBottom w:val="0"/>
      <w:divBdr>
        <w:top w:val="none" w:sz="0" w:space="0" w:color="auto"/>
        <w:left w:val="none" w:sz="0" w:space="0" w:color="auto"/>
        <w:bottom w:val="none" w:sz="0" w:space="0" w:color="auto"/>
        <w:right w:val="none" w:sz="0" w:space="0" w:color="auto"/>
      </w:divBdr>
    </w:div>
    <w:div w:id="255944807">
      <w:bodyDiv w:val="1"/>
      <w:marLeft w:val="0"/>
      <w:marRight w:val="0"/>
      <w:marTop w:val="0"/>
      <w:marBottom w:val="0"/>
      <w:divBdr>
        <w:top w:val="none" w:sz="0" w:space="0" w:color="auto"/>
        <w:left w:val="none" w:sz="0" w:space="0" w:color="auto"/>
        <w:bottom w:val="none" w:sz="0" w:space="0" w:color="auto"/>
        <w:right w:val="none" w:sz="0" w:space="0" w:color="auto"/>
      </w:divBdr>
    </w:div>
    <w:div w:id="281116307">
      <w:bodyDiv w:val="1"/>
      <w:marLeft w:val="0"/>
      <w:marRight w:val="0"/>
      <w:marTop w:val="0"/>
      <w:marBottom w:val="0"/>
      <w:divBdr>
        <w:top w:val="none" w:sz="0" w:space="0" w:color="auto"/>
        <w:left w:val="none" w:sz="0" w:space="0" w:color="auto"/>
        <w:bottom w:val="none" w:sz="0" w:space="0" w:color="auto"/>
        <w:right w:val="none" w:sz="0" w:space="0" w:color="auto"/>
      </w:divBdr>
    </w:div>
    <w:div w:id="301279501">
      <w:bodyDiv w:val="1"/>
      <w:marLeft w:val="0"/>
      <w:marRight w:val="0"/>
      <w:marTop w:val="0"/>
      <w:marBottom w:val="0"/>
      <w:divBdr>
        <w:top w:val="none" w:sz="0" w:space="0" w:color="auto"/>
        <w:left w:val="none" w:sz="0" w:space="0" w:color="auto"/>
        <w:bottom w:val="none" w:sz="0" w:space="0" w:color="auto"/>
        <w:right w:val="none" w:sz="0" w:space="0" w:color="auto"/>
      </w:divBdr>
    </w:div>
    <w:div w:id="306711265">
      <w:bodyDiv w:val="1"/>
      <w:marLeft w:val="0"/>
      <w:marRight w:val="0"/>
      <w:marTop w:val="0"/>
      <w:marBottom w:val="0"/>
      <w:divBdr>
        <w:top w:val="none" w:sz="0" w:space="0" w:color="auto"/>
        <w:left w:val="none" w:sz="0" w:space="0" w:color="auto"/>
        <w:bottom w:val="none" w:sz="0" w:space="0" w:color="auto"/>
        <w:right w:val="none" w:sz="0" w:space="0" w:color="auto"/>
      </w:divBdr>
    </w:div>
    <w:div w:id="315845358">
      <w:bodyDiv w:val="1"/>
      <w:marLeft w:val="0"/>
      <w:marRight w:val="0"/>
      <w:marTop w:val="0"/>
      <w:marBottom w:val="0"/>
      <w:divBdr>
        <w:top w:val="none" w:sz="0" w:space="0" w:color="auto"/>
        <w:left w:val="none" w:sz="0" w:space="0" w:color="auto"/>
        <w:bottom w:val="none" w:sz="0" w:space="0" w:color="auto"/>
        <w:right w:val="none" w:sz="0" w:space="0" w:color="auto"/>
      </w:divBdr>
    </w:div>
    <w:div w:id="325011255">
      <w:bodyDiv w:val="1"/>
      <w:marLeft w:val="0"/>
      <w:marRight w:val="0"/>
      <w:marTop w:val="0"/>
      <w:marBottom w:val="0"/>
      <w:divBdr>
        <w:top w:val="none" w:sz="0" w:space="0" w:color="auto"/>
        <w:left w:val="none" w:sz="0" w:space="0" w:color="auto"/>
        <w:bottom w:val="none" w:sz="0" w:space="0" w:color="auto"/>
        <w:right w:val="none" w:sz="0" w:space="0" w:color="auto"/>
      </w:divBdr>
    </w:div>
    <w:div w:id="342905380">
      <w:bodyDiv w:val="1"/>
      <w:marLeft w:val="0"/>
      <w:marRight w:val="0"/>
      <w:marTop w:val="0"/>
      <w:marBottom w:val="0"/>
      <w:divBdr>
        <w:top w:val="none" w:sz="0" w:space="0" w:color="auto"/>
        <w:left w:val="none" w:sz="0" w:space="0" w:color="auto"/>
        <w:bottom w:val="none" w:sz="0" w:space="0" w:color="auto"/>
        <w:right w:val="none" w:sz="0" w:space="0" w:color="auto"/>
      </w:divBdr>
    </w:div>
    <w:div w:id="386686317">
      <w:bodyDiv w:val="1"/>
      <w:marLeft w:val="0"/>
      <w:marRight w:val="0"/>
      <w:marTop w:val="0"/>
      <w:marBottom w:val="0"/>
      <w:divBdr>
        <w:top w:val="none" w:sz="0" w:space="0" w:color="auto"/>
        <w:left w:val="none" w:sz="0" w:space="0" w:color="auto"/>
        <w:bottom w:val="none" w:sz="0" w:space="0" w:color="auto"/>
        <w:right w:val="none" w:sz="0" w:space="0" w:color="auto"/>
      </w:divBdr>
    </w:div>
    <w:div w:id="391660159">
      <w:bodyDiv w:val="1"/>
      <w:marLeft w:val="0"/>
      <w:marRight w:val="0"/>
      <w:marTop w:val="0"/>
      <w:marBottom w:val="0"/>
      <w:divBdr>
        <w:top w:val="none" w:sz="0" w:space="0" w:color="auto"/>
        <w:left w:val="none" w:sz="0" w:space="0" w:color="auto"/>
        <w:bottom w:val="none" w:sz="0" w:space="0" w:color="auto"/>
        <w:right w:val="none" w:sz="0" w:space="0" w:color="auto"/>
      </w:divBdr>
    </w:div>
    <w:div w:id="398794032">
      <w:bodyDiv w:val="1"/>
      <w:marLeft w:val="0"/>
      <w:marRight w:val="0"/>
      <w:marTop w:val="0"/>
      <w:marBottom w:val="0"/>
      <w:divBdr>
        <w:top w:val="none" w:sz="0" w:space="0" w:color="auto"/>
        <w:left w:val="none" w:sz="0" w:space="0" w:color="auto"/>
        <w:bottom w:val="none" w:sz="0" w:space="0" w:color="auto"/>
        <w:right w:val="none" w:sz="0" w:space="0" w:color="auto"/>
      </w:divBdr>
    </w:div>
    <w:div w:id="406347561">
      <w:bodyDiv w:val="1"/>
      <w:marLeft w:val="0"/>
      <w:marRight w:val="0"/>
      <w:marTop w:val="0"/>
      <w:marBottom w:val="0"/>
      <w:divBdr>
        <w:top w:val="none" w:sz="0" w:space="0" w:color="auto"/>
        <w:left w:val="none" w:sz="0" w:space="0" w:color="auto"/>
        <w:bottom w:val="none" w:sz="0" w:space="0" w:color="auto"/>
        <w:right w:val="none" w:sz="0" w:space="0" w:color="auto"/>
      </w:divBdr>
    </w:div>
    <w:div w:id="418723111">
      <w:bodyDiv w:val="1"/>
      <w:marLeft w:val="0"/>
      <w:marRight w:val="0"/>
      <w:marTop w:val="0"/>
      <w:marBottom w:val="0"/>
      <w:divBdr>
        <w:top w:val="none" w:sz="0" w:space="0" w:color="auto"/>
        <w:left w:val="none" w:sz="0" w:space="0" w:color="auto"/>
        <w:bottom w:val="none" w:sz="0" w:space="0" w:color="auto"/>
        <w:right w:val="none" w:sz="0" w:space="0" w:color="auto"/>
      </w:divBdr>
    </w:div>
    <w:div w:id="424349531">
      <w:bodyDiv w:val="1"/>
      <w:marLeft w:val="0"/>
      <w:marRight w:val="0"/>
      <w:marTop w:val="0"/>
      <w:marBottom w:val="0"/>
      <w:divBdr>
        <w:top w:val="none" w:sz="0" w:space="0" w:color="auto"/>
        <w:left w:val="none" w:sz="0" w:space="0" w:color="auto"/>
        <w:bottom w:val="none" w:sz="0" w:space="0" w:color="auto"/>
        <w:right w:val="none" w:sz="0" w:space="0" w:color="auto"/>
      </w:divBdr>
    </w:div>
    <w:div w:id="425270564">
      <w:bodyDiv w:val="1"/>
      <w:marLeft w:val="0"/>
      <w:marRight w:val="0"/>
      <w:marTop w:val="0"/>
      <w:marBottom w:val="0"/>
      <w:divBdr>
        <w:top w:val="none" w:sz="0" w:space="0" w:color="auto"/>
        <w:left w:val="none" w:sz="0" w:space="0" w:color="auto"/>
        <w:bottom w:val="none" w:sz="0" w:space="0" w:color="auto"/>
        <w:right w:val="none" w:sz="0" w:space="0" w:color="auto"/>
      </w:divBdr>
    </w:div>
    <w:div w:id="469245403">
      <w:bodyDiv w:val="1"/>
      <w:marLeft w:val="0"/>
      <w:marRight w:val="0"/>
      <w:marTop w:val="0"/>
      <w:marBottom w:val="0"/>
      <w:divBdr>
        <w:top w:val="none" w:sz="0" w:space="0" w:color="auto"/>
        <w:left w:val="none" w:sz="0" w:space="0" w:color="auto"/>
        <w:bottom w:val="none" w:sz="0" w:space="0" w:color="auto"/>
        <w:right w:val="none" w:sz="0" w:space="0" w:color="auto"/>
      </w:divBdr>
    </w:div>
    <w:div w:id="474184931">
      <w:bodyDiv w:val="1"/>
      <w:marLeft w:val="0"/>
      <w:marRight w:val="0"/>
      <w:marTop w:val="0"/>
      <w:marBottom w:val="0"/>
      <w:divBdr>
        <w:top w:val="none" w:sz="0" w:space="0" w:color="auto"/>
        <w:left w:val="none" w:sz="0" w:space="0" w:color="auto"/>
        <w:bottom w:val="none" w:sz="0" w:space="0" w:color="auto"/>
        <w:right w:val="none" w:sz="0" w:space="0" w:color="auto"/>
      </w:divBdr>
    </w:div>
    <w:div w:id="485782588">
      <w:bodyDiv w:val="1"/>
      <w:marLeft w:val="0"/>
      <w:marRight w:val="0"/>
      <w:marTop w:val="0"/>
      <w:marBottom w:val="0"/>
      <w:divBdr>
        <w:top w:val="none" w:sz="0" w:space="0" w:color="auto"/>
        <w:left w:val="none" w:sz="0" w:space="0" w:color="auto"/>
        <w:bottom w:val="none" w:sz="0" w:space="0" w:color="auto"/>
        <w:right w:val="none" w:sz="0" w:space="0" w:color="auto"/>
      </w:divBdr>
    </w:div>
    <w:div w:id="492600692">
      <w:bodyDiv w:val="1"/>
      <w:marLeft w:val="0"/>
      <w:marRight w:val="0"/>
      <w:marTop w:val="0"/>
      <w:marBottom w:val="0"/>
      <w:divBdr>
        <w:top w:val="none" w:sz="0" w:space="0" w:color="auto"/>
        <w:left w:val="none" w:sz="0" w:space="0" w:color="auto"/>
        <w:bottom w:val="none" w:sz="0" w:space="0" w:color="auto"/>
        <w:right w:val="none" w:sz="0" w:space="0" w:color="auto"/>
      </w:divBdr>
    </w:div>
    <w:div w:id="496000050">
      <w:bodyDiv w:val="1"/>
      <w:marLeft w:val="0"/>
      <w:marRight w:val="0"/>
      <w:marTop w:val="0"/>
      <w:marBottom w:val="0"/>
      <w:divBdr>
        <w:top w:val="none" w:sz="0" w:space="0" w:color="auto"/>
        <w:left w:val="none" w:sz="0" w:space="0" w:color="auto"/>
        <w:bottom w:val="none" w:sz="0" w:space="0" w:color="auto"/>
        <w:right w:val="none" w:sz="0" w:space="0" w:color="auto"/>
      </w:divBdr>
    </w:div>
    <w:div w:id="507409485">
      <w:bodyDiv w:val="1"/>
      <w:marLeft w:val="0"/>
      <w:marRight w:val="0"/>
      <w:marTop w:val="0"/>
      <w:marBottom w:val="0"/>
      <w:divBdr>
        <w:top w:val="none" w:sz="0" w:space="0" w:color="auto"/>
        <w:left w:val="none" w:sz="0" w:space="0" w:color="auto"/>
        <w:bottom w:val="none" w:sz="0" w:space="0" w:color="auto"/>
        <w:right w:val="none" w:sz="0" w:space="0" w:color="auto"/>
      </w:divBdr>
    </w:div>
    <w:div w:id="542400626">
      <w:bodyDiv w:val="1"/>
      <w:marLeft w:val="0"/>
      <w:marRight w:val="0"/>
      <w:marTop w:val="0"/>
      <w:marBottom w:val="0"/>
      <w:divBdr>
        <w:top w:val="none" w:sz="0" w:space="0" w:color="auto"/>
        <w:left w:val="none" w:sz="0" w:space="0" w:color="auto"/>
        <w:bottom w:val="none" w:sz="0" w:space="0" w:color="auto"/>
        <w:right w:val="none" w:sz="0" w:space="0" w:color="auto"/>
      </w:divBdr>
    </w:div>
    <w:div w:id="553348546">
      <w:bodyDiv w:val="1"/>
      <w:marLeft w:val="0"/>
      <w:marRight w:val="0"/>
      <w:marTop w:val="0"/>
      <w:marBottom w:val="0"/>
      <w:divBdr>
        <w:top w:val="none" w:sz="0" w:space="0" w:color="auto"/>
        <w:left w:val="none" w:sz="0" w:space="0" w:color="auto"/>
        <w:bottom w:val="none" w:sz="0" w:space="0" w:color="auto"/>
        <w:right w:val="none" w:sz="0" w:space="0" w:color="auto"/>
      </w:divBdr>
    </w:div>
    <w:div w:id="563226654">
      <w:bodyDiv w:val="1"/>
      <w:marLeft w:val="0"/>
      <w:marRight w:val="0"/>
      <w:marTop w:val="0"/>
      <w:marBottom w:val="0"/>
      <w:divBdr>
        <w:top w:val="none" w:sz="0" w:space="0" w:color="auto"/>
        <w:left w:val="none" w:sz="0" w:space="0" w:color="auto"/>
        <w:bottom w:val="none" w:sz="0" w:space="0" w:color="auto"/>
        <w:right w:val="none" w:sz="0" w:space="0" w:color="auto"/>
      </w:divBdr>
    </w:div>
    <w:div w:id="579483767">
      <w:bodyDiv w:val="1"/>
      <w:marLeft w:val="0"/>
      <w:marRight w:val="0"/>
      <w:marTop w:val="0"/>
      <w:marBottom w:val="0"/>
      <w:divBdr>
        <w:top w:val="none" w:sz="0" w:space="0" w:color="auto"/>
        <w:left w:val="none" w:sz="0" w:space="0" w:color="auto"/>
        <w:bottom w:val="none" w:sz="0" w:space="0" w:color="auto"/>
        <w:right w:val="none" w:sz="0" w:space="0" w:color="auto"/>
      </w:divBdr>
    </w:div>
    <w:div w:id="614942122">
      <w:bodyDiv w:val="1"/>
      <w:marLeft w:val="0"/>
      <w:marRight w:val="0"/>
      <w:marTop w:val="0"/>
      <w:marBottom w:val="0"/>
      <w:divBdr>
        <w:top w:val="none" w:sz="0" w:space="0" w:color="auto"/>
        <w:left w:val="none" w:sz="0" w:space="0" w:color="auto"/>
        <w:bottom w:val="none" w:sz="0" w:space="0" w:color="auto"/>
        <w:right w:val="none" w:sz="0" w:space="0" w:color="auto"/>
      </w:divBdr>
    </w:div>
    <w:div w:id="640840960">
      <w:bodyDiv w:val="1"/>
      <w:marLeft w:val="0"/>
      <w:marRight w:val="0"/>
      <w:marTop w:val="0"/>
      <w:marBottom w:val="0"/>
      <w:divBdr>
        <w:top w:val="none" w:sz="0" w:space="0" w:color="auto"/>
        <w:left w:val="none" w:sz="0" w:space="0" w:color="auto"/>
        <w:bottom w:val="none" w:sz="0" w:space="0" w:color="auto"/>
        <w:right w:val="none" w:sz="0" w:space="0" w:color="auto"/>
      </w:divBdr>
    </w:div>
    <w:div w:id="650912765">
      <w:bodyDiv w:val="1"/>
      <w:marLeft w:val="0"/>
      <w:marRight w:val="0"/>
      <w:marTop w:val="0"/>
      <w:marBottom w:val="0"/>
      <w:divBdr>
        <w:top w:val="none" w:sz="0" w:space="0" w:color="auto"/>
        <w:left w:val="none" w:sz="0" w:space="0" w:color="auto"/>
        <w:bottom w:val="none" w:sz="0" w:space="0" w:color="auto"/>
        <w:right w:val="none" w:sz="0" w:space="0" w:color="auto"/>
      </w:divBdr>
    </w:div>
    <w:div w:id="653074178">
      <w:bodyDiv w:val="1"/>
      <w:marLeft w:val="0"/>
      <w:marRight w:val="0"/>
      <w:marTop w:val="0"/>
      <w:marBottom w:val="0"/>
      <w:divBdr>
        <w:top w:val="none" w:sz="0" w:space="0" w:color="auto"/>
        <w:left w:val="none" w:sz="0" w:space="0" w:color="auto"/>
        <w:bottom w:val="none" w:sz="0" w:space="0" w:color="auto"/>
        <w:right w:val="none" w:sz="0" w:space="0" w:color="auto"/>
      </w:divBdr>
    </w:div>
    <w:div w:id="665133506">
      <w:bodyDiv w:val="1"/>
      <w:marLeft w:val="0"/>
      <w:marRight w:val="0"/>
      <w:marTop w:val="0"/>
      <w:marBottom w:val="0"/>
      <w:divBdr>
        <w:top w:val="none" w:sz="0" w:space="0" w:color="auto"/>
        <w:left w:val="none" w:sz="0" w:space="0" w:color="auto"/>
        <w:bottom w:val="none" w:sz="0" w:space="0" w:color="auto"/>
        <w:right w:val="none" w:sz="0" w:space="0" w:color="auto"/>
      </w:divBdr>
    </w:div>
    <w:div w:id="665478393">
      <w:bodyDiv w:val="1"/>
      <w:marLeft w:val="0"/>
      <w:marRight w:val="0"/>
      <w:marTop w:val="0"/>
      <w:marBottom w:val="0"/>
      <w:divBdr>
        <w:top w:val="none" w:sz="0" w:space="0" w:color="auto"/>
        <w:left w:val="none" w:sz="0" w:space="0" w:color="auto"/>
        <w:bottom w:val="none" w:sz="0" w:space="0" w:color="auto"/>
        <w:right w:val="none" w:sz="0" w:space="0" w:color="auto"/>
      </w:divBdr>
    </w:div>
    <w:div w:id="700983812">
      <w:bodyDiv w:val="1"/>
      <w:marLeft w:val="0"/>
      <w:marRight w:val="0"/>
      <w:marTop w:val="0"/>
      <w:marBottom w:val="0"/>
      <w:divBdr>
        <w:top w:val="none" w:sz="0" w:space="0" w:color="auto"/>
        <w:left w:val="none" w:sz="0" w:space="0" w:color="auto"/>
        <w:bottom w:val="none" w:sz="0" w:space="0" w:color="auto"/>
        <w:right w:val="none" w:sz="0" w:space="0" w:color="auto"/>
      </w:divBdr>
    </w:div>
    <w:div w:id="711268264">
      <w:bodyDiv w:val="1"/>
      <w:marLeft w:val="0"/>
      <w:marRight w:val="0"/>
      <w:marTop w:val="0"/>
      <w:marBottom w:val="0"/>
      <w:divBdr>
        <w:top w:val="none" w:sz="0" w:space="0" w:color="auto"/>
        <w:left w:val="none" w:sz="0" w:space="0" w:color="auto"/>
        <w:bottom w:val="none" w:sz="0" w:space="0" w:color="auto"/>
        <w:right w:val="none" w:sz="0" w:space="0" w:color="auto"/>
      </w:divBdr>
    </w:div>
    <w:div w:id="738359658">
      <w:bodyDiv w:val="1"/>
      <w:marLeft w:val="0"/>
      <w:marRight w:val="0"/>
      <w:marTop w:val="0"/>
      <w:marBottom w:val="0"/>
      <w:divBdr>
        <w:top w:val="none" w:sz="0" w:space="0" w:color="auto"/>
        <w:left w:val="none" w:sz="0" w:space="0" w:color="auto"/>
        <w:bottom w:val="none" w:sz="0" w:space="0" w:color="auto"/>
        <w:right w:val="none" w:sz="0" w:space="0" w:color="auto"/>
      </w:divBdr>
    </w:div>
    <w:div w:id="738406046">
      <w:bodyDiv w:val="1"/>
      <w:marLeft w:val="0"/>
      <w:marRight w:val="0"/>
      <w:marTop w:val="0"/>
      <w:marBottom w:val="0"/>
      <w:divBdr>
        <w:top w:val="none" w:sz="0" w:space="0" w:color="auto"/>
        <w:left w:val="none" w:sz="0" w:space="0" w:color="auto"/>
        <w:bottom w:val="none" w:sz="0" w:space="0" w:color="auto"/>
        <w:right w:val="none" w:sz="0" w:space="0" w:color="auto"/>
      </w:divBdr>
    </w:div>
    <w:div w:id="749305191">
      <w:bodyDiv w:val="1"/>
      <w:marLeft w:val="0"/>
      <w:marRight w:val="0"/>
      <w:marTop w:val="0"/>
      <w:marBottom w:val="0"/>
      <w:divBdr>
        <w:top w:val="none" w:sz="0" w:space="0" w:color="auto"/>
        <w:left w:val="none" w:sz="0" w:space="0" w:color="auto"/>
        <w:bottom w:val="none" w:sz="0" w:space="0" w:color="auto"/>
        <w:right w:val="none" w:sz="0" w:space="0" w:color="auto"/>
      </w:divBdr>
    </w:div>
    <w:div w:id="750322600">
      <w:bodyDiv w:val="1"/>
      <w:marLeft w:val="0"/>
      <w:marRight w:val="0"/>
      <w:marTop w:val="0"/>
      <w:marBottom w:val="0"/>
      <w:divBdr>
        <w:top w:val="none" w:sz="0" w:space="0" w:color="auto"/>
        <w:left w:val="none" w:sz="0" w:space="0" w:color="auto"/>
        <w:bottom w:val="none" w:sz="0" w:space="0" w:color="auto"/>
        <w:right w:val="none" w:sz="0" w:space="0" w:color="auto"/>
      </w:divBdr>
    </w:div>
    <w:div w:id="751512939">
      <w:bodyDiv w:val="1"/>
      <w:marLeft w:val="0"/>
      <w:marRight w:val="0"/>
      <w:marTop w:val="0"/>
      <w:marBottom w:val="0"/>
      <w:divBdr>
        <w:top w:val="none" w:sz="0" w:space="0" w:color="auto"/>
        <w:left w:val="none" w:sz="0" w:space="0" w:color="auto"/>
        <w:bottom w:val="none" w:sz="0" w:space="0" w:color="auto"/>
        <w:right w:val="none" w:sz="0" w:space="0" w:color="auto"/>
      </w:divBdr>
    </w:div>
    <w:div w:id="771164168">
      <w:bodyDiv w:val="1"/>
      <w:marLeft w:val="0"/>
      <w:marRight w:val="0"/>
      <w:marTop w:val="0"/>
      <w:marBottom w:val="0"/>
      <w:divBdr>
        <w:top w:val="none" w:sz="0" w:space="0" w:color="auto"/>
        <w:left w:val="none" w:sz="0" w:space="0" w:color="auto"/>
        <w:bottom w:val="none" w:sz="0" w:space="0" w:color="auto"/>
        <w:right w:val="none" w:sz="0" w:space="0" w:color="auto"/>
      </w:divBdr>
    </w:div>
    <w:div w:id="793717210">
      <w:bodyDiv w:val="1"/>
      <w:marLeft w:val="0"/>
      <w:marRight w:val="0"/>
      <w:marTop w:val="0"/>
      <w:marBottom w:val="0"/>
      <w:divBdr>
        <w:top w:val="none" w:sz="0" w:space="0" w:color="auto"/>
        <w:left w:val="none" w:sz="0" w:space="0" w:color="auto"/>
        <w:bottom w:val="none" w:sz="0" w:space="0" w:color="auto"/>
        <w:right w:val="none" w:sz="0" w:space="0" w:color="auto"/>
      </w:divBdr>
    </w:div>
    <w:div w:id="795559212">
      <w:bodyDiv w:val="1"/>
      <w:marLeft w:val="0"/>
      <w:marRight w:val="0"/>
      <w:marTop w:val="0"/>
      <w:marBottom w:val="0"/>
      <w:divBdr>
        <w:top w:val="none" w:sz="0" w:space="0" w:color="auto"/>
        <w:left w:val="none" w:sz="0" w:space="0" w:color="auto"/>
        <w:bottom w:val="none" w:sz="0" w:space="0" w:color="auto"/>
        <w:right w:val="none" w:sz="0" w:space="0" w:color="auto"/>
      </w:divBdr>
    </w:div>
    <w:div w:id="802699736">
      <w:bodyDiv w:val="1"/>
      <w:marLeft w:val="0"/>
      <w:marRight w:val="0"/>
      <w:marTop w:val="0"/>
      <w:marBottom w:val="0"/>
      <w:divBdr>
        <w:top w:val="none" w:sz="0" w:space="0" w:color="auto"/>
        <w:left w:val="none" w:sz="0" w:space="0" w:color="auto"/>
        <w:bottom w:val="none" w:sz="0" w:space="0" w:color="auto"/>
        <w:right w:val="none" w:sz="0" w:space="0" w:color="auto"/>
      </w:divBdr>
    </w:div>
    <w:div w:id="828716250">
      <w:bodyDiv w:val="1"/>
      <w:marLeft w:val="0"/>
      <w:marRight w:val="0"/>
      <w:marTop w:val="0"/>
      <w:marBottom w:val="0"/>
      <w:divBdr>
        <w:top w:val="none" w:sz="0" w:space="0" w:color="auto"/>
        <w:left w:val="none" w:sz="0" w:space="0" w:color="auto"/>
        <w:bottom w:val="none" w:sz="0" w:space="0" w:color="auto"/>
        <w:right w:val="none" w:sz="0" w:space="0" w:color="auto"/>
      </w:divBdr>
    </w:div>
    <w:div w:id="841623147">
      <w:bodyDiv w:val="1"/>
      <w:marLeft w:val="0"/>
      <w:marRight w:val="0"/>
      <w:marTop w:val="0"/>
      <w:marBottom w:val="0"/>
      <w:divBdr>
        <w:top w:val="none" w:sz="0" w:space="0" w:color="auto"/>
        <w:left w:val="none" w:sz="0" w:space="0" w:color="auto"/>
        <w:bottom w:val="none" w:sz="0" w:space="0" w:color="auto"/>
        <w:right w:val="none" w:sz="0" w:space="0" w:color="auto"/>
      </w:divBdr>
    </w:div>
    <w:div w:id="857277055">
      <w:bodyDiv w:val="1"/>
      <w:marLeft w:val="0"/>
      <w:marRight w:val="0"/>
      <w:marTop w:val="0"/>
      <w:marBottom w:val="0"/>
      <w:divBdr>
        <w:top w:val="none" w:sz="0" w:space="0" w:color="auto"/>
        <w:left w:val="none" w:sz="0" w:space="0" w:color="auto"/>
        <w:bottom w:val="none" w:sz="0" w:space="0" w:color="auto"/>
        <w:right w:val="none" w:sz="0" w:space="0" w:color="auto"/>
      </w:divBdr>
    </w:div>
    <w:div w:id="885262480">
      <w:bodyDiv w:val="1"/>
      <w:marLeft w:val="0"/>
      <w:marRight w:val="0"/>
      <w:marTop w:val="0"/>
      <w:marBottom w:val="0"/>
      <w:divBdr>
        <w:top w:val="none" w:sz="0" w:space="0" w:color="auto"/>
        <w:left w:val="none" w:sz="0" w:space="0" w:color="auto"/>
        <w:bottom w:val="none" w:sz="0" w:space="0" w:color="auto"/>
        <w:right w:val="none" w:sz="0" w:space="0" w:color="auto"/>
      </w:divBdr>
    </w:div>
    <w:div w:id="887103807">
      <w:bodyDiv w:val="1"/>
      <w:marLeft w:val="0"/>
      <w:marRight w:val="0"/>
      <w:marTop w:val="0"/>
      <w:marBottom w:val="0"/>
      <w:divBdr>
        <w:top w:val="none" w:sz="0" w:space="0" w:color="auto"/>
        <w:left w:val="none" w:sz="0" w:space="0" w:color="auto"/>
        <w:bottom w:val="none" w:sz="0" w:space="0" w:color="auto"/>
        <w:right w:val="none" w:sz="0" w:space="0" w:color="auto"/>
      </w:divBdr>
    </w:div>
    <w:div w:id="887717172">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sChild>
        <w:div w:id="503208961">
          <w:marLeft w:val="0"/>
          <w:marRight w:val="0"/>
          <w:marTop w:val="0"/>
          <w:marBottom w:val="0"/>
          <w:divBdr>
            <w:top w:val="none" w:sz="0" w:space="0" w:color="auto"/>
            <w:left w:val="none" w:sz="0" w:space="0" w:color="auto"/>
            <w:bottom w:val="none" w:sz="0" w:space="0" w:color="auto"/>
            <w:right w:val="none" w:sz="0" w:space="0" w:color="auto"/>
          </w:divBdr>
          <w:divsChild>
            <w:div w:id="316426062">
              <w:marLeft w:val="0"/>
              <w:marRight w:val="0"/>
              <w:marTop w:val="0"/>
              <w:marBottom w:val="0"/>
              <w:divBdr>
                <w:top w:val="none" w:sz="0" w:space="0" w:color="auto"/>
                <w:left w:val="none" w:sz="0" w:space="0" w:color="auto"/>
                <w:bottom w:val="none" w:sz="0" w:space="0" w:color="auto"/>
                <w:right w:val="none" w:sz="0" w:space="0" w:color="auto"/>
              </w:divBdr>
            </w:div>
          </w:divsChild>
        </w:div>
        <w:div w:id="642731772">
          <w:marLeft w:val="0"/>
          <w:marRight w:val="0"/>
          <w:marTop w:val="0"/>
          <w:marBottom w:val="0"/>
          <w:divBdr>
            <w:top w:val="none" w:sz="0" w:space="0" w:color="auto"/>
            <w:left w:val="none" w:sz="0" w:space="0" w:color="auto"/>
            <w:bottom w:val="none" w:sz="0" w:space="0" w:color="auto"/>
            <w:right w:val="none" w:sz="0" w:space="0" w:color="auto"/>
          </w:divBdr>
        </w:div>
        <w:div w:id="36056145">
          <w:marLeft w:val="0"/>
          <w:marRight w:val="0"/>
          <w:marTop w:val="0"/>
          <w:marBottom w:val="0"/>
          <w:divBdr>
            <w:top w:val="none" w:sz="0" w:space="0" w:color="auto"/>
            <w:left w:val="none" w:sz="0" w:space="0" w:color="auto"/>
            <w:bottom w:val="none" w:sz="0" w:space="0" w:color="auto"/>
            <w:right w:val="none" w:sz="0" w:space="0" w:color="auto"/>
          </w:divBdr>
          <w:divsChild>
            <w:div w:id="7298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81">
      <w:bodyDiv w:val="1"/>
      <w:marLeft w:val="0"/>
      <w:marRight w:val="0"/>
      <w:marTop w:val="0"/>
      <w:marBottom w:val="0"/>
      <w:divBdr>
        <w:top w:val="none" w:sz="0" w:space="0" w:color="auto"/>
        <w:left w:val="none" w:sz="0" w:space="0" w:color="auto"/>
        <w:bottom w:val="none" w:sz="0" w:space="0" w:color="auto"/>
        <w:right w:val="none" w:sz="0" w:space="0" w:color="auto"/>
      </w:divBdr>
    </w:div>
    <w:div w:id="904797600">
      <w:bodyDiv w:val="1"/>
      <w:marLeft w:val="0"/>
      <w:marRight w:val="0"/>
      <w:marTop w:val="0"/>
      <w:marBottom w:val="0"/>
      <w:divBdr>
        <w:top w:val="none" w:sz="0" w:space="0" w:color="auto"/>
        <w:left w:val="none" w:sz="0" w:space="0" w:color="auto"/>
        <w:bottom w:val="none" w:sz="0" w:space="0" w:color="auto"/>
        <w:right w:val="none" w:sz="0" w:space="0" w:color="auto"/>
      </w:divBdr>
    </w:div>
    <w:div w:id="940994761">
      <w:bodyDiv w:val="1"/>
      <w:marLeft w:val="0"/>
      <w:marRight w:val="0"/>
      <w:marTop w:val="0"/>
      <w:marBottom w:val="0"/>
      <w:divBdr>
        <w:top w:val="none" w:sz="0" w:space="0" w:color="auto"/>
        <w:left w:val="none" w:sz="0" w:space="0" w:color="auto"/>
        <w:bottom w:val="none" w:sz="0" w:space="0" w:color="auto"/>
        <w:right w:val="none" w:sz="0" w:space="0" w:color="auto"/>
      </w:divBdr>
    </w:div>
    <w:div w:id="946931040">
      <w:bodyDiv w:val="1"/>
      <w:marLeft w:val="0"/>
      <w:marRight w:val="0"/>
      <w:marTop w:val="0"/>
      <w:marBottom w:val="0"/>
      <w:divBdr>
        <w:top w:val="none" w:sz="0" w:space="0" w:color="auto"/>
        <w:left w:val="none" w:sz="0" w:space="0" w:color="auto"/>
        <w:bottom w:val="none" w:sz="0" w:space="0" w:color="auto"/>
        <w:right w:val="none" w:sz="0" w:space="0" w:color="auto"/>
      </w:divBdr>
    </w:div>
    <w:div w:id="950550890">
      <w:bodyDiv w:val="1"/>
      <w:marLeft w:val="0"/>
      <w:marRight w:val="0"/>
      <w:marTop w:val="0"/>
      <w:marBottom w:val="0"/>
      <w:divBdr>
        <w:top w:val="none" w:sz="0" w:space="0" w:color="auto"/>
        <w:left w:val="none" w:sz="0" w:space="0" w:color="auto"/>
        <w:bottom w:val="none" w:sz="0" w:space="0" w:color="auto"/>
        <w:right w:val="none" w:sz="0" w:space="0" w:color="auto"/>
      </w:divBdr>
    </w:div>
    <w:div w:id="966816852">
      <w:bodyDiv w:val="1"/>
      <w:marLeft w:val="0"/>
      <w:marRight w:val="0"/>
      <w:marTop w:val="0"/>
      <w:marBottom w:val="0"/>
      <w:divBdr>
        <w:top w:val="none" w:sz="0" w:space="0" w:color="auto"/>
        <w:left w:val="none" w:sz="0" w:space="0" w:color="auto"/>
        <w:bottom w:val="none" w:sz="0" w:space="0" w:color="auto"/>
        <w:right w:val="none" w:sz="0" w:space="0" w:color="auto"/>
      </w:divBdr>
    </w:div>
    <w:div w:id="974795092">
      <w:bodyDiv w:val="1"/>
      <w:marLeft w:val="0"/>
      <w:marRight w:val="0"/>
      <w:marTop w:val="0"/>
      <w:marBottom w:val="0"/>
      <w:divBdr>
        <w:top w:val="none" w:sz="0" w:space="0" w:color="auto"/>
        <w:left w:val="none" w:sz="0" w:space="0" w:color="auto"/>
        <w:bottom w:val="none" w:sz="0" w:space="0" w:color="auto"/>
        <w:right w:val="none" w:sz="0" w:space="0" w:color="auto"/>
      </w:divBdr>
    </w:div>
    <w:div w:id="991563775">
      <w:bodyDiv w:val="1"/>
      <w:marLeft w:val="0"/>
      <w:marRight w:val="0"/>
      <w:marTop w:val="0"/>
      <w:marBottom w:val="0"/>
      <w:divBdr>
        <w:top w:val="none" w:sz="0" w:space="0" w:color="auto"/>
        <w:left w:val="none" w:sz="0" w:space="0" w:color="auto"/>
        <w:bottom w:val="none" w:sz="0" w:space="0" w:color="auto"/>
        <w:right w:val="none" w:sz="0" w:space="0" w:color="auto"/>
      </w:divBdr>
    </w:div>
    <w:div w:id="1009797288">
      <w:bodyDiv w:val="1"/>
      <w:marLeft w:val="0"/>
      <w:marRight w:val="0"/>
      <w:marTop w:val="0"/>
      <w:marBottom w:val="0"/>
      <w:divBdr>
        <w:top w:val="none" w:sz="0" w:space="0" w:color="auto"/>
        <w:left w:val="none" w:sz="0" w:space="0" w:color="auto"/>
        <w:bottom w:val="none" w:sz="0" w:space="0" w:color="auto"/>
        <w:right w:val="none" w:sz="0" w:space="0" w:color="auto"/>
      </w:divBdr>
    </w:div>
    <w:div w:id="1011032370">
      <w:bodyDiv w:val="1"/>
      <w:marLeft w:val="0"/>
      <w:marRight w:val="0"/>
      <w:marTop w:val="0"/>
      <w:marBottom w:val="0"/>
      <w:divBdr>
        <w:top w:val="none" w:sz="0" w:space="0" w:color="auto"/>
        <w:left w:val="none" w:sz="0" w:space="0" w:color="auto"/>
        <w:bottom w:val="none" w:sz="0" w:space="0" w:color="auto"/>
        <w:right w:val="none" w:sz="0" w:space="0" w:color="auto"/>
      </w:divBdr>
    </w:div>
    <w:div w:id="1012025197">
      <w:bodyDiv w:val="1"/>
      <w:marLeft w:val="0"/>
      <w:marRight w:val="0"/>
      <w:marTop w:val="0"/>
      <w:marBottom w:val="0"/>
      <w:divBdr>
        <w:top w:val="none" w:sz="0" w:space="0" w:color="auto"/>
        <w:left w:val="none" w:sz="0" w:space="0" w:color="auto"/>
        <w:bottom w:val="none" w:sz="0" w:space="0" w:color="auto"/>
        <w:right w:val="none" w:sz="0" w:space="0" w:color="auto"/>
      </w:divBdr>
    </w:div>
    <w:div w:id="1028292144">
      <w:bodyDiv w:val="1"/>
      <w:marLeft w:val="0"/>
      <w:marRight w:val="0"/>
      <w:marTop w:val="0"/>
      <w:marBottom w:val="0"/>
      <w:divBdr>
        <w:top w:val="none" w:sz="0" w:space="0" w:color="auto"/>
        <w:left w:val="none" w:sz="0" w:space="0" w:color="auto"/>
        <w:bottom w:val="none" w:sz="0" w:space="0" w:color="auto"/>
        <w:right w:val="none" w:sz="0" w:space="0" w:color="auto"/>
      </w:divBdr>
    </w:div>
    <w:div w:id="1079132397">
      <w:bodyDiv w:val="1"/>
      <w:marLeft w:val="0"/>
      <w:marRight w:val="0"/>
      <w:marTop w:val="0"/>
      <w:marBottom w:val="0"/>
      <w:divBdr>
        <w:top w:val="none" w:sz="0" w:space="0" w:color="auto"/>
        <w:left w:val="none" w:sz="0" w:space="0" w:color="auto"/>
        <w:bottom w:val="none" w:sz="0" w:space="0" w:color="auto"/>
        <w:right w:val="none" w:sz="0" w:space="0" w:color="auto"/>
      </w:divBdr>
    </w:div>
    <w:div w:id="1079214005">
      <w:bodyDiv w:val="1"/>
      <w:marLeft w:val="0"/>
      <w:marRight w:val="0"/>
      <w:marTop w:val="0"/>
      <w:marBottom w:val="0"/>
      <w:divBdr>
        <w:top w:val="none" w:sz="0" w:space="0" w:color="auto"/>
        <w:left w:val="none" w:sz="0" w:space="0" w:color="auto"/>
        <w:bottom w:val="none" w:sz="0" w:space="0" w:color="auto"/>
        <w:right w:val="none" w:sz="0" w:space="0" w:color="auto"/>
      </w:divBdr>
    </w:div>
    <w:div w:id="1084884435">
      <w:bodyDiv w:val="1"/>
      <w:marLeft w:val="0"/>
      <w:marRight w:val="0"/>
      <w:marTop w:val="0"/>
      <w:marBottom w:val="0"/>
      <w:divBdr>
        <w:top w:val="none" w:sz="0" w:space="0" w:color="auto"/>
        <w:left w:val="none" w:sz="0" w:space="0" w:color="auto"/>
        <w:bottom w:val="none" w:sz="0" w:space="0" w:color="auto"/>
        <w:right w:val="none" w:sz="0" w:space="0" w:color="auto"/>
      </w:divBdr>
    </w:div>
    <w:div w:id="1089043086">
      <w:bodyDiv w:val="1"/>
      <w:marLeft w:val="0"/>
      <w:marRight w:val="0"/>
      <w:marTop w:val="0"/>
      <w:marBottom w:val="0"/>
      <w:divBdr>
        <w:top w:val="none" w:sz="0" w:space="0" w:color="auto"/>
        <w:left w:val="none" w:sz="0" w:space="0" w:color="auto"/>
        <w:bottom w:val="none" w:sz="0" w:space="0" w:color="auto"/>
        <w:right w:val="none" w:sz="0" w:space="0" w:color="auto"/>
      </w:divBdr>
    </w:div>
    <w:div w:id="1122529757">
      <w:bodyDiv w:val="1"/>
      <w:marLeft w:val="0"/>
      <w:marRight w:val="0"/>
      <w:marTop w:val="0"/>
      <w:marBottom w:val="0"/>
      <w:divBdr>
        <w:top w:val="none" w:sz="0" w:space="0" w:color="auto"/>
        <w:left w:val="none" w:sz="0" w:space="0" w:color="auto"/>
        <w:bottom w:val="none" w:sz="0" w:space="0" w:color="auto"/>
        <w:right w:val="none" w:sz="0" w:space="0" w:color="auto"/>
      </w:divBdr>
    </w:div>
    <w:div w:id="1131485329">
      <w:bodyDiv w:val="1"/>
      <w:marLeft w:val="0"/>
      <w:marRight w:val="0"/>
      <w:marTop w:val="0"/>
      <w:marBottom w:val="0"/>
      <w:divBdr>
        <w:top w:val="none" w:sz="0" w:space="0" w:color="auto"/>
        <w:left w:val="none" w:sz="0" w:space="0" w:color="auto"/>
        <w:bottom w:val="none" w:sz="0" w:space="0" w:color="auto"/>
        <w:right w:val="none" w:sz="0" w:space="0" w:color="auto"/>
      </w:divBdr>
    </w:div>
    <w:div w:id="1133714438">
      <w:bodyDiv w:val="1"/>
      <w:marLeft w:val="0"/>
      <w:marRight w:val="0"/>
      <w:marTop w:val="0"/>
      <w:marBottom w:val="0"/>
      <w:divBdr>
        <w:top w:val="none" w:sz="0" w:space="0" w:color="auto"/>
        <w:left w:val="none" w:sz="0" w:space="0" w:color="auto"/>
        <w:bottom w:val="none" w:sz="0" w:space="0" w:color="auto"/>
        <w:right w:val="none" w:sz="0" w:space="0" w:color="auto"/>
      </w:divBdr>
    </w:div>
    <w:div w:id="1138187020">
      <w:bodyDiv w:val="1"/>
      <w:marLeft w:val="0"/>
      <w:marRight w:val="0"/>
      <w:marTop w:val="0"/>
      <w:marBottom w:val="0"/>
      <w:divBdr>
        <w:top w:val="none" w:sz="0" w:space="0" w:color="auto"/>
        <w:left w:val="none" w:sz="0" w:space="0" w:color="auto"/>
        <w:bottom w:val="none" w:sz="0" w:space="0" w:color="auto"/>
        <w:right w:val="none" w:sz="0" w:space="0" w:color="auto"/>
      </w:divBdr>
    </w:div>
    <w:div w:id="1167790556">
      <w:bodyDiv w:val="1"/>
      <w:marLeft w:val="0"/>
      <w:marRight w:val="0"/>
      <w:marTop w:val="0"/>
      <w:marBottom w:val="0"/>
      <w:divBdr>
        <w:top w:val="none" w:sz="0" w:space="0" w:color="auto"/>
        <w:left w:val="none" w:sz="0" w:space="0" w:color="auto"/>
        <w:bottom w:val="none" w:sz="0" w:space="0" w:color="auto"/>
        <w:right w:val="none" w:sz="0" w:space="0" w:color="auto"/>
      </w:divBdr>
    </w:div>
    <w:div w:id="1176844692">
      <w:bodyDiv w:val="1"/>
      <w:marLeft w:val="0"/>
      <w:marRight w:val="0"/>
      <w:marTop w:val="0"/>
      <w:marBottom w:val="0"/>
      <w:divBdr>
        <w:top w:val="none" w:sz="0" w:space="0" w:color="auto"/>
        <w:left w:val="none" w:sz="0" w:space="0" w:color="auto"/>
        <w:bottom w:val="none" w:sz="0" w:space="0" w:color="auto"/>
        <w:right w:val="none" w:sz="0" w:space="0" w:color="auto"/>
      </w:divBdr>
    </w:div>
    <w:div w:id="1190485487">
      <w:bodyDiv w:val="1"/>
      <w:marLeft w:val="0"/>
      <w:marRight w:val="0"/>
      <w:marTop w:val="0"/>
      <w:marBottom w:val="0"/>
      <w:divBdr>
        <w:top w:val="none" w:sz="0" w:space="0" w:color="auto"/>
        <w:left w:val="none" w:sz="0" w:space="0" w:color="auto"/>
        <w:bottom w:val="none" w:sz="0" w:space="0" w:color="auto"/>
        <w:right w:val="none" w:sz="0" w:space="0" w:color="auto"/>
      </w:divBdr>
    </w:div>
    <w:div w:id="1200555749">
      <w:bodyDiv w:val="1"/>
      <w:marLeft w:val="0"/>
      <w:marRight w:val="0"/>
      <w:marTop w:val="0"/>
      <w:marBottom w:val="0"/>
      <w:divBdr>
        <w:top w:val="none" w:sz="0" w:space="0" w:color="auto"/>
        <w:left w:val="none" w:sz="0" w:space="0" w:color="auto"/>
        <w:bottom w:val="none" w:sz="0" w:space="0" w:color="auto"/>
        <w:right w:val="none" w:sz="0" w:space="0" w:color="auto"/>
      </w:divBdr>
    </w:div>
    <w:div w:id="1215044270">
      <w:bodyDiv w:val="1"/>
      <w:marLeft w:val="0"/>
      <w:marRight w:val="0"/>
      <w:marTop w:val="0"/>
      <w:marBottom w:val="0"/>
      <w:divBdr>
        <w:top w:val="none" w:sz="0" w:space="0" w:color="auto"/>
        <w:left w:val="none" w:sz="0" w:space="0" w:color="auto"/>
        <w:bottom w:val="none" w:sz="0" w:space="0" w:color="auto"/>
        <w:right w:val="none" w:sz="0" w:space="0" w:color="auto"/>
      </w:divBdr>
    </w:div>
    <w:div w:id="1215968166">
      <w:bodyDiv w:val="1"/>
      <w:marLeft w:val="0"/>
      <w:marRight w:val="0"/>
      <w:marTop w:val="0"/>
      <w:marBottom w:val="0"/>
      <w:divBdr>
        <w:top w:val="none" w:sz="0" w:space="0" w:color="auto"/>
        <w:left w:val="none" w:sz="0" w:space="0" w:color="auto"/>
        <w:bottom w:val="none" w:sz="0" w:space="0" w:color="auto"/>
        <w:right w:val="none" w:sz="0" w:space="0" w:color="auto"/>
      </w:divBdr>
    </w:div>
    <w:div w:id="1220943620">
      <w:bodyDiv w:val="1"/>
      <w:marLeft w:val="0"/>
      <w:marRight w:val="0"/>
      <w:marTop w:val="0"/>
      <w:marBottom w:val="0"/>
      <w:divBdr>
        <w:top w:val="none" w:sz="0" w:space="0" w:color="auto"/>
        <w:left w:val="none" w:sz="0" w:space="0" w:color="auto"/>
        <w:bottom w:val="none" w:sz="0" w:space="0" w:color="auto"/>
        <w:right w:val="none" w:sz="0" w:space="0" w:color="auto"/>
      </w:divBdr>
    </w:div>
    <w:div w:id="1246692343">
      <w:bodyDiv w:val="1"/>
      <w:marLeft w:val="0"/>
      <w:marRight w:val="0"/>
      <w:marTop w:val="0"/>
      <w:marBottom w:val="0"/>
      <w:divBdr>
        <w:top w:val="none" w:sz="0" w:space="0" w:color="auto"/>
        <w:left w:val="none" w:sz="0" w:space="0" w:color="auto"/>
        <w:bottom w:val="none" w:sz="0" w:space="0" w:color="auto"/>
        <w:right w:val="none" w:sz="0" w:space="0" w:color="auto"/>
      </w:divBdr>
    </w:div>
    <w:div w:id="1256288638">
      <w:bodyDiv w:val="1"/>
      <w:marLeft w:val="0"/>
      <w:marRight w:val="0"/>
      <w:marTop w:val="0"/>
      <w:marBottom w:val="0"/>
      <w:divBdr>
        <w:top w:val="none" w:sz="0" w:space="0" w:color="auto"/>
        <w:left w:val="none" w:sz="0" w:space="0" w:color="auto"/>
        <w:bottom w:val="none" w:sz="0" w:space="0" w:color="auto"/>
        <w:right w:val="none" w:sz="0" w:space="0" w:color="auto"/>
      </w:divBdr>
    </w:div>
    <w:div w:id="1266310367">
      <w:bodyDiv w:val="1"/>
      <w:marLeft w:val="0"/>
      <w:marRight w:val="0"/>
      <w:marTop w:val="0"/>
      <w:marBottom w:val="0"/>
      <w:divBdr>
        <w:top w:val="none" w:sz="0" w:space="0" w:color="auto"/>
        <w:left w:val="none" w:sz="0" w:space="0" w:color="auto"/>
        <w:bottom w:val="none" w:sz="0" w:space="0" w:color="auto"/>
        <w:right w:val="none" w:sz="0" w:space="0" w:color="auto"/>
      </w:divBdr>
    </w:div>
    <w:div w:id="1269503278">
      <w:bodyDiv w:val="1"/>
      <w:marLeft w:val="0"/>
      <w:marRight w:val="0"/>
      <w:marTop w:val="0"/>
      <w:marBottom w:val="0"/>
      <w:divBdr>
        <w:top w:val="none" w:sz="0" w:space="0" w:color="auto"/>
        <w:left w:val="none" w:sz="0" w:space="0" w:color="auto"/>
        <w:bottom w:val="none" w:sz="0" w:space="0" w:color="auto"/>
        <w:right w:val="none" w:sz="0" w:space="0" w:color="auto"/>
      </w:divBdr>
    </w:div>
    <w:div w:id="1280180348">
      <w:bodyDiv w:val="1"/>
      <w:marLeft w:val="0"/>
      <w:marRight w:val="0"/>
      <w:marTop w:val="0"/>
      <w:marBottom w:val="0"/>
      <w:divBdr>
        <w:top w:val="none" w:sz="0" w:space="0" w:color="auto"/>
        <w:left w:val="none" w:sz="0" w:space="0" w:color="auto"/>
        <w:bottom w:val="none" w:sz="0" w:space="0" w:color="auto"/>
        <w:right w:val="none" w:sz="0" w:space="0" w:color="auto"/>
      </w:divBdr>
    </w:div>
    <w:div w:id="1320034386">
      <w:bodyDiv w:val="1"/>
      <w:marLeft w:val="0"/>
      <w:marRight w:val="0"/>
      <w:marTop w:val="0"/>
      <w:marBottom w:val="0"/>
      <w:divBdr>
        <w:top w:val="none" w:sz="0" w:space="0" w:color="auto"/>
        <w:left w:val="none" w:sz="0" w:space="0" w:color="auto"/>
        <w:bottom w:val="none" w:sz="0" w:space="0" w:color="auto"/>
        <w:right w:val="none" w:sz="0" w:space="0" w:color="auto"/>
      </w:divBdr>
    </w:div>
    <w:div w:id="1324361149">
      <w:bodyDiv w:val="1"/>
      <w:marLeft w:val="0"/>
      <w:marRight w:val="0"/>
      <w:marTop w:val="0"/>
      <w:marBottom w:val="0"/>
      <w:divBdr>
        <w:top w:val="none" w:sz="0" w:space="0" w:color="auto"/>
        <w:left w:val="none" w:sz="0" w:space="0" w:color="auto"/>
        <w:bottom w:val="none" w:sz="0" w:space="0" w:color="auto"/>
        <w:right w:val="none" w:sz="0" w:space="0" w:color="auto"/>
      </w:divBdr>
    </w:div>
    <w:div w:id="1345126773">
      <w:bodyDiv w:val="1"/>
      <w:marLeft w:val="0"/>
      <w:marRight w:val="0"/>
      <w:marTop w:val="0"/>
      <w:marBottom w:val="0"/>
      <w:divBdr>
        <w:top w:val="none" w:sz="0" w:space="0" w:color="auto"/>
        <w:left w:val="none" w:sz="0" w:space="0" w:color="auto"/>
        <w:bottom w:val="none" w:sz="0" w:space="0" w:color="auto"/>
        <w:right w:val="none" w:sz="0" w:space="0" w:color="auto"/>
      </w:divBdr>
    </w:div>
    <w:div w:id="1349677257">
      <w:bodyDiv w:val="1"/>
      <w:marLeft w:val="0"/>
      <w:marRight w:val="0"/>
      <w:marTop w:val="0"/>
      <w:marBottom w:val="0"/>
      <w:divBdr>
        <w:top w:val="none" w:sz="0" w:space="0" w:color="auto"/>
        <w:left w:val="none" w:sz="0" w:space="0" w:color="auto"/>
        <w:bottom w:val="none" w:sz="0" w:space="0" w:color="auto"/>
        <w:right w:val="none" w:sz="0" w:space="0" w:color="auto"/>
      </w:divBdr>
    </w:div>
    <w:div w:id="1365053599">
      <w:bodyDiv w:val="1"/>
      <w:marLeft w:val="0"/>
      <w:marRight w:val="0"/>
      <w:marTop w:val="0"/>
      <w:marBottom w:val="0"/>
      <w:divBdr>
        <w:top w:val="none" w:sz="0" w:space="0" w:color="auto"/>
        <w:left w:val="none" w:sz="0" w:space="0" w:color="auto"/>
        <w:bottom w:val="none" w:sz="0" w:space="0" w:color="auto"/>
        <w:right w:val="none" w:sz="0" w:space="0" w:color="auto"/>
      </w:divBdr>
    </w:div>
    <w:div w:id="1371612334">
      <w:bodyDiv w:val="1"/>
      <w:marLeft w:val="0"/>
      <w:marRight w:val="0"/>
      <w:marTop w:val="0"/>
      <w:marBottom w:val="0"/>
      <w:divBdr>
        <w:top w:val="none" w:sz="0" w:space="0" w:color="auto"/>
        <w:left w:val="none" w:sz="0" w:space="0" w:color="auto"/>
        <w:bottom w:val="none" w:sz="0" w:space="0" w:color="auto"/>
        <w:right w:val="none" w:sz="0" w:space="0" w:color="auto"/>
      </w:divBdr>
    </w:div>
    <w:div w:id="1396733978">
      <w:bodyDiv w:val="1"/>
      <w:marLeft w:val="0"/>
      <w:marRight w:val="0"/>
      <w:marTop w:val="0"/>
      <w:marBottom w:val="0"/>
      <w:divBdr>
        <w:top w:val="none" w:sz="0" w:space="0" w:color="auto"/>
        <w:left w:val="none" w:sz="0" w:space="0" w:color="auto"/>
        <w:bottom w:val="none" w:sz="0" w:space="0" w:color="auto"/>
        <w:right w:val="none" w:sz="0" w:space="0" w:color="auto"/>
      </w:divBdr>
    </w:div>
    <w:div w:id="1409418999">
      <w:bodyDiv w:val="1"/>
      <w:marLeft w:val="0"/>
      <w:marRight w:val="0"/>
      <w:marTop w:val="0"/>
      <w:marBottom w:val="0"/>
      <w:divBdr>
        <w:top w:val="none" w:sz="0" w:space="0" w:color="auto"/>
        <w:left w:val="none" w:sz="0" w:space="0" w:color="auto"/>
        <w:bottom w:val="none" w:sz="0" w:space="0" w:color="auto"/>
        <w:right w:val="none" w:sz="0" w:space="0" w:color="auto"/>
      </w:divBdr>
    </w:div>
    <w:div w:id="1412120374">
      <w:bodyDiv w:val="1"/>
      <w:marLeft w:val="0"/>
      <w:marRight w:val="0"/>
      <w:marTop w:val="0"/>
      <w:marBottom w:val="0"/>
      <w:divBdr>
        <w:top w:val="none" w:sz="0" w:space="0" w:color="auto"/>
        <w:left w:val="none" w:sz="0" w:space="0" w:color="auto"/>
        <w:bottom w:val="none" w:sz="0" w:space="0" w:color="auto"/>
        <w:right w:val="none" w:sz="0" w:space="0" w:color="auto"/>
      </w:divBdr>
      <w:divsChild>
        <w:div w:id="128062557">
          <w:marLeft w:val="0"/>
          <w:marRight w:val="0"/>
          <w:marTop w:val="0"/>
          <w:marBottom w:val="0"/>
          <w:divBdr>
            <w:top w:val="none" w:sz="0" w:space="0" w:color="auto"/>
            <w:left w:val="none" w:sz="0" w:space="0" w:color="auto"/>
            <w:bottom w:val="none" w:sz="0" w:space="0" w:color="auto"/>
            <w:right w:val="none" w:sz="0" w:space="0" w:color="auto"/>
          </w:divBdr>
        </w:div>
        <w:div w:id="1201406591">
          <w:marLeft w:val="0"/>
          <w:marRight w:val="0"/>
          <w:marTop w:val="0"/>
          <w:marBottom w:val="0"/>
          <w:divBdr>
            <w:top w:val="none" w:sz="0" w:space="0" w:color="auto"/>
            <w:left w:val="none" w:sz="0" w:space="0" w:color="auto"/>
            <w:bottom w:val="none" w:sz="0" w:space="0" w:color="auto"/>
            <w:right w:val="none" w:sz="0" w:space="0" w:color="auto"/>
          </w:divBdr>
        </w:div>
      </w:divsChild>
    </w:div>
    <w:div w:id="1414358218">
      <w:bodyDiv w:val="1"/>
      <w:marLeft w:val="0"/>
      <w:marRight w:val="0"/>
      <w:marTop w:val="0"/>
      <w:marBottom w:val="0"/>
      <w:divBdr>
        <w:top w:val="none" w:sz="0" w:space="0" w:color="auto"/>
        <w:left w:val="none" w:sz="0" w:space="0" w:color="auto"/>
        <w:bottom w:val="none" w:sz="0" w:space="0" w:color="auto"/>
        <w:right w:val="none" w:sz="0" w:space="0" w:color="auto"/>
      </w:divBdr>
    </w:div>
    <w:div w:id="1421635896">
      <w:bodyDiv w:val="1"/>
      <w:marLeft w:val="0"/>
      <w:marRight w:val="0"/>
      <w:marTop w:val="0"/>
      <w:marBottom w:val="0"/>
      <w:divBdr>
        <w:top w:val="none" w:sz="0" w:space="0" w:color="auto"/>
        <w:left w:val="none" w:sz="0" w:space="0" w:color="auto"/>
        <w:bottom w:val="none" w:sz="0" w:space="0" w:color="auto"/>
        <w:right w:val="none" w:sz="0" w:space="0" w:color="auto"/>
      </w:divBdr>
    </w:div>
    <w:div w:id="1426416109">
      <w:bodyDiv w:val="1"/>
      <w:marLeft w:val="0"/>
      <w:marRight w:val="0"/>
      <w:marTop w:val="0"/>
      <w:marBottom w:val="0"/>
      <w:divBdr>
        <w:top w:val="none" w:sz="0" w:space="0" w:color="auto"/>
        <w:left w:val="none" w:sz="0" w:space="0" w:color="auto"/>
        <w:bottom w:val="none" w:sz="0" w:space="0" w:color="auto"/>
        <w:right w:val="none" w:sz="0" w:space="0" w:color="auto"/>
      </w:divBdr>
    </w:div>
    <w:div w:id="1427771482">
      <w:bodyDiv w:val="1"/>
      <w:marLeft w:val="0"/>
      <w:marRight w:val="0"/>
      <w:marTop w:val="0"/>
      <w:marBottom w:val="0"/>
      <w:divBdr>
        <w:top w:val="none" w:sz="0" w:space="0" w:color="auto"/>
        <w:left w:val="none" w:sz="0" w:space="0" w:color="auto"/>
        <w:bottom w:val="none" w:sz="0" w:space="0" w:color="auto"/>
        <w:right w:val="none" w:sz="0" w:space="0" w:color="auto"/>
      </w:divBdr>
    </w:div>
    <w:div w:id="1438863788">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42800837">
      <w:bodyDiv w:val="1"/>
      <w:marLeft w:val="0"/>
      <w:marRight w:val="0"/>
      <w:marTop w:val="0"/>
      <w:marBottom w:val="0"/>
      <w:divBdr>
        <w:top w:val="none" w:sz="0" w:space="0" w:color="auto"/>
        <w:left w:val="none" w:sz="0" w:space="0" w:color="auto"/>
        <w:bottom w:val="none" w:sz="0" w:space="0" w:color="auto"/>
        <w:right w:val="none" w:sz="0" w:space="0" w:color="auto"/>
      </w:divBdr>
    </w:div>
    <w:div w:id="1457094029">
      <w:bodyDiv w:val="1"/>
      <w:marLeft w:val="0"/>
      <w:marRight w:val="0"/>
      <w:marTop w:val="0"/>
      <w:marBottom w:val="0"/>
      <w:divBdr>
        <w:top w:val="none" w:sz="0" w:space="0" w:color="auto"/>
        <w:left w:val="none" w:sz="0" w:space="0" w:color="auto"/>
        <w:bottom w:val="none" w:sz="0" w:space="0" w:color="auto"/>
        <w:right w:val="none" w:sz="0" w:space="0" w:color="auto"/>
      </w:divBdr>
    </w:div>
    <w:div w:id="1465778798">
      <w:bodyDiv w:val="1"/>
      <w:marLeft w:val="0"/>
      <w:marRight w:val="0"/>
      <w:marTop w:val="0"/>
      <w:marBottom w:val="0"/>
      <w:divBdr>
        <w:top w:val="none" w:sz="0" w:space="0" w:color="auto"/>
        <w:left w:val="none" w:sz="0" w:space="0" w:color="auto"/>
        <w:bottom w:val="none" w:sz="0" w:space="0" w:color="auto"/>
        <w:right w:val="none" w:sz="0" w:space="0" w:color="auto"/>
      </w:divBdr>
    </w:div>
    <w:div w:id="1495686549">
      <w:bodyDiv w:val="1"/>
      <w:marLeft w:val="0"/>
      <w:marRight w:val="0"/>
      <w:marTop w:val="0"/>
      <w:marBottom w:val="0"/>
      <w:divBdr>
        <w:top w:val="none" w:sz="0" w:space="0" w:color="auto"/>
        <w:left w:val="none" w:sz="0" w:space="0" w:color="auto"/>
        <w:bottom w:val="none" w:sz="0" w:space="0" w:color="auto"/>
        <w:right w:val="none" w:sz="0" w:space="0" w:color="auto"/>
      </w:divBdr>
    </w:div>
    <w:div w:id="1503272736">
      <w:bodyDiv w:val="1"/>
      <w:marLeft w:val="0"/>
      <w:marRight w:val="0"/>
      <w:marTop w:val="0"/>
      <w:marBottom w:val="0"/>
      <w:divBdr>
        <w:top w:val="none" w:sz="0" w:space="0" w:color="auto"/>
        <w:left w:val="none" w:sz="0" w:space="0" w:color="auto"/>
        <w:bottom w:val="none" w:sz="0" w:space="0" w:color="auto"/>
        <w:right w:val="none" w:sz="0" w:space="0" w:color="auto"/>
      </w:divBdr>
    </w:div>
    <w:div w:id="1520001853">
      <w:bodyDiv w:val="1"/>
      <w:marLeft w:val="0"/>
      <w:marRight w:val="0"/>
      <w:marTop w:val="0"/>
      <w:marBottom w:val="0"/>
      <w:divBdr>
        <w:top w:val="none" w:sz="0" w:space="0" w:color="auto"/>
        <w:left w:val="none" w:sz="0" w:space="0" w:color="auto"/>
        <w:bottom w:val="none" w:sz="0" w:space="0" w:color="auto"/>
        <w:right w:val="none" w:sz="0" w:space="0" w:color="auto"/>
      </w:divBdr>
    </w:div>
    <w:div w:id="1538009726">
      <w:bodyDiv w:val="1"/>
      <w:marLeft w:val="0"/>
      <w:marRight w:val="0"/>
      <w:marTop w:val="0"/>
      <w:marBottom w:val="0"/>
      <w:divBdr>
        <w:top w:val="none" w:sz="0" w:space="0" w:color="auto"/>
        <w:left w:val="none" w:sz="0" w:space="0" w:color="auto"/>
        <w:bottom w:val="none" w:sz="0" w:space="0" w:color="auto"/>
        <w:right w:val="none" w:sz="0" w:space="0" w:color="auto"/>
      </w:divBdr>
    </w:div>
    <w:div w:id="1547371382">
      <w:bodyDiv w:val="1"/>
      <w:marLeft w:val="0"/>
      <w:marRight w:val="0"/>
      <w:marTop w:val="0"/>
      <w:marBottom w:val="0"/>
      <w:divBdr>
        <w:top w:val="none" w:sz="0" w:space="0" w:color="auto"/>
        <w:left w:val="none" w:sz="0" w:space="0" w:color="auto"/>
        <w:bottom w:val="none" w:sz="0" w:space="0" w:color="auto"/>
        <w:right w:val="none" w:sz="0" w:space="0" w:color="auto"/>
      </w:divBdr>
    </w:div>
    <w:div w:id="1558975824">
      <w:bodyDiv w:val="1"/>
      <w:marLeft w:val="0"/>
      <w:marRight w:val="0"/>
      <w:marTop w:val="0"/>
      <w:marBottom w:val="0"/>
      <w:divBdr>
        <w:top w:val="none" w:sz="0" w:space="0" w:color="auto"/>
        <w:left w:val="none" w:sz="0" w:space="0" w:color="auto"/>
        <w:bottom w:val="none" w:sz="0" w:space="0" w:color="auto"/>
        <w:right w:val="none" w:sz="0" w:space="0" w:color="auto"/>
      </w:divBdr>
    </w:div>
    <w:div w:id="1569421115">
      <w:bodyDiv w:val="1"/>
      <w:marLeft w:val="0"/>
      <w:marRight w:val="0"/>
      <w:marTop w:val="0"/>
      <w:marBottom w:val="0"/>
      <w:divBdr>
        <w:top w:val="none" w:sz="0" w:space="0" w:color="auto"/>
        <w:left w:val="none" w:sz="0" w:space="0" w:color="auto"/>
        <w:bottom w:val="none" w:sz="0" w:space="0" w:color="auto"/>
        <w:right w:val="none" w:sz="0" w:space="0" w:color="auto"/>
      </w:divBdr>
    </w:div>
    <w:div w:id="1569925291">
      <w:bodyDiv w:val="1"/>
      <w:marLeft w:val="0"/>
      <w:marRight w:val="0"/>
      <w:marTop w:val="0"/>
      <w:marBottom w:val="0"/>
      <w:divBdr>
        <w:top w:val="none" w:sz="0" w:space="0" w:color="auto"/>
        <w:left w:val="none" w:sz="0" w:space="0" w:color="auto"/>
        <w:bottom w:val="none" w:sz="0" w:space="0" w:color="auto"/>
        <w:right w:val="none" w:sz="0" w:space="0" w:color="auto"/>
      </w:divBdr>
      <w:divsChild>
        <w:div w:id="1246770222">
          <w:marLeft w:val="0"/>
          <w:marRight w:val="0"/>
          <w:marTop w:val="0"/>
          <w:marBottom w:val="0"/>
          <w:divBdr>
            <w:top w:val="none" w:sz="0" w:space="0" w:color="auto"/>
            <w:left w:val="none" w:sz="0" w:space="0" w:color="auto"/>
            <w:bottom w:val="none" w:sz="0" w:space="0" w:color="auto"/>
            <w:right w:val="none" w:sz="0" w:space="0" w:color="auto"/>
          </w:divBdr>
        </w:div>
      </w:divsChild>
    </w:div>
    <w:div w:id="1577125354">
      <w:bodyDiv w:val="1"/>
      <w:marLeft w:val="0"/>
      <w:marRight w:val="0"/>
      <w:marTop w:val="0"/>
      <w:marBottom w:val="0"/>
      <w:divBdr>
        <w:top w:val="none" w:sz="0" w:space="0" w:color="auto"/>
        <w:left w:val="none" w:sz="0" w:space="0" w:color="auto"/>
        <w:bottom w:val="none" w:sz="0" w:space="0" w:color="auto"/>
        <w:right w:val="none" w:sz="0" w:space="0" w:color="auto"/>
      </w:divBdr>
    </w:div>
    <w:div w:id="1606378907">
      <w:bodyDiv w:val="1"/>
      <w:marLeft w:val="0"/>
      <w:marRight w:val="0"/>
      <w:marTop w:val="0"/>
      <w:marBottom w:val="0"/>
      <w:divBdr>
        <w:top w:val="none" w:sz="0" w:space="0" w:color="auto"/>
        <w:left w:val="none" w:sz="0" w:space="0" w:color="auto"/>
        <w:bottom w:val="none" w:sz="0" w:space="0" w:color="auto"/>
        <w:right w:val="none" w:sz="0" w:space="0" w:color="auto"/>
      </w:divBdr>
    </w:div>
    <w:div w:id="1607881654">
      <w:bodyDiv w:val="1"/>
      <w:marLeft w:val="0"/>
      <w:marRight w:val="0"/>
      <w:marTop w:val="0"/>
      <w:marBottom w:val="0"/>
      <w:divBdr>
        <w:top w:val="none" w:sz="0" w:space="0" w:color="auto"/>
        <w:left w:val="none" w:sz="0" w:space="0" w:color="auto"/>
        <w:bottom w:val="none" w:sz="0" w:space="0" w:color="auto"/>
        <w:right w:val="none" w:sz="0" w:space="0" w:color="auto"/>
      </w:divBdr>
    </w:div>
    <w:div w:id="1608539482">
      <w:bodyDiv w:val="1"/>
      <w:marLeft w:val="0"/>
      <w:marRight w:val="0"/>
      <w:marTop w:val="0"/>
      <w:marBottom w:val="0"/>
      <w:divBdr>
        <w:top w:val="none" w:sz="0" w:space="0" w:color="auto"/>
        <w:left w:val="none" w:sz="0" w:space="0" w:color="auto"/>
        <w:bottom w:val="none" w:sz="0" w:space="0" w:color="auto"/>
        <w:right w:val="none" w:sz="0" w:space="0" w:color="auto"/>
      </w:divBdr>
    </w:div>
    <w:div w:id="1644003267">
      <w:bodyDiv w:val="1"/>
      <w:marLeft w:val="0"/>
      <w:marRight w:val="0"/>
      <w:marTop w:val="0"/>
      <w:marBottom w:val="0"/>
      <w:divBdr>
        <w:top w:val="none" w:sz="0" w:space="0" w:color="auto"/>
        <w:left w:val="none" w:sz="0" w:space="0" w:color="auto"/>
        <w:bottom w:val="none" w:sz="0" w:space="0" w:color="auto"/>
        <w:right w:val="none" w:sz="0" w:space="0" w:color="auto"/>
      </w:divBdr>
    </w:div>
    <w:div w:id="1662350671">
      <w:bodyDiv w:val="1"/>
      <w:marLeft w:val="0"/>
      <w:marRight w:val="0"/>
      <w:marTop w:val="0"/>
      <w:marBottom w:val="0"/>
      <w:divBdr>
        <w:top w:val="none" w:sz="0" w:space="0" w:color="auto"/>
        <w:left w:val="none" w:sz="0" w:space="0" w:color="auto"/>
        <w:bottom w:val="none" w:sz="0" w:space="0" w:color="auto"/>
        <w:right w:val="none" w:sz="0" w:space="0" w:color="auto"/>
      </w:divBdr>
    </w:div>
    <w:div w:id="1725180601">
      <w:bodyDiv w:val="1"/>
      <w:marLeft w:val="0"/>
      <w:marRight w:val="0"/>
      <w:marTop w:val="0"/>
      <w:marBottom w:val="0"/>
      <w:divBdr>
        <w:top w:val="none" w:sz="0" w:space="0" w:color="auto"/>
        <w:left w:val="none" w:sz="0" w:space="0" w:color="auto"/>
        <w:bottom w:val="none" w:sz="0" w:space="0" w:color="auto"/>
        <w:right w:val="none" w:sz="0" w:space="0" w:color="auto"/>
      </w:divBdr>
    </w:div>
    <w:div w:id="1734738875">
      <w:bodyDiv w:val="1"/>
      <w:marLeft w:val="0"/>
      <w:marRight w:val="0"/>
      <w:marTop w:val="0"/>
      <w:marBottom w:val="0"/>
      <w:divBdr>
        <w:top w:val="none" w:sz="0" w:space="0" w:color="auto"/>
        <w:left w:val="none" w:sz="0" w:space="0" w:color="auto"/>
        <w:bottom w:val="none" w:sz="0" w:space="0" w:color="auto"/>
        <w:right w:val="none" w:sz="0" w:space="0" w:color="auto"/>
      </w:divBdr>
    </w:div>
    <w:div w:id="1781142513">
      <w:bodyDiv w:val="1"/>
      <w:marLeft w:val="0"/>
      <w:marRight w:val="0"/>
      <w:marTop w:val="0"/>
      <w:marBottom w:val="0"/>
      <w:divBdr>
        <w:top w:val="none" w:sz="0" w:space="0" w:color="auto"/>
        <w:left w:val="none" w:sz="0" w:space="0" w:color="auto"/>
        <w:bottom w:val="none" w:sz="0" w:space="0" w:color="auto"/>
        <w:right w:val="none" w:sz="0" w:space="0" w:color="auto"/>
      </w:divBdr>
    </w:div>
    <w:div w:id="1788236293">
      <w:bodyDiv w:val="1"/>
      <w:marLeft w:val="0"/>
      <w:marRight w:val="0"/>
      <w:marTop w:val="0"/>
      <w:marBottom w:val="0"/>
      <w:divBdr>
        <w:top w:val="none" w:sz="0" w:space="0" w:color="auto"/>
        <w:left w:val="none" w:sz="0" w:space="0" w:color="auto"/>
        <w:bottom w:val="none" w:sz="0" w:space="0" w:color="auto"/>
        <w:right w:val="none" w:sz="0" w:space="0" w:color="auto"/>
      </w:divBdr>
    </w:div>
    <w:div w:id="1792285767">
      <w:bodyDiv w:val="1"/>
      <w:marLeft w:val="0"/>
      <w:marRight w:val="0"/>
      <w:marTop w:val="0"/>
      <w:marBottom w:val="0"/>
      <w:divBdr>
        <w:top w:val="none" w:sz="0" w:space="0" w:color="auto"/>
        <w:left w:val="none" w:sz="0" w:space="0" w:color="auto"/>
        <w:bottom w:val="none" w:sz="0" w:space="0" w:color="auto"/>
        <w:right w:val="none" w:sz="0" w:space="0" w:color="auto"/>
      </w:divBdr>
      <w:divsChild>
        <w:div w:id="453599068">
          <w:marLeft w:val="0"/>
          <w:marRight w:val="0"/>
          <w:marTop w:val="0"/>
          <w:marBottom w:val="0"/>
          <w:divBdr>
            <w:top w:val="none" w:sz="0" w:space="0" w:color="auto"/>
            <w:left w:val="none" w:sz="0" w:space="0" w:color="auto"/>
            <w:bottom w:val="none" w:sz="0" w:space="0" w:color="auto"/>
            <w:right w:val="none" w:sz="0" w:space="0" w:color="auto"/>
          </w:divBdr>
        </w:div>
      </w:divsChild>
    </w:div>
    <w:div w:id="1812214812">
      <w:bodyDiv w:val="1"/>
      <w:marLeft w:val="0"/>
      <w:marRight w:val="0"/>
      <w:marTop w:val="0"/>
      <w:marBottom w:val="0"/>
      <w:divBdr>
        <w:top w:val="none" w:sz="0" w:space="0" w:color="auto"/>
        <w:left w:val="none" w:sz="0" w:space="0" w:color="auto"/>
        <w:bottom w:val="none" w:sz="0" w:space="0" w:color="auto"/>
        <w:right w:val="none" w:sz="0" w:space="0" w:color="auto"/>
      </w:divBdr>
    </w:div>
    <w:div w:id="1816144130">
      <w:bodyDiv w:val="1"/>
      <w:marLeft w:val="0"/>
      <w:marRight w:val="0"/>
      <w:marTop w:val="0"/>
      <w:marBottom w:val="0"/>
      <w:divBdr>
        <w:top w:val="none" w:sz="0" w:space="0" w:color="auto"/>
        <w:left w:val="none" w:sz="0" w:space="0" w:color="auto"/>
        <w:bottom w:val="none" w:sz="0" w:space="0" w:color="auto"/>
        <w:right w:val="none" w:sz="0" w:space="0" w:color="auto"/>
      </w:divBdr>
    </w:div>
    <w:div w:id="1825587088">
      <w:bodyDiv w:val="1"/>
      <w:marLeft w:val="0"/>
      <w:marRight w:val="0"/>
      <w:marTop w:val="0"/>
      <w:marBottom w:val="0"/>
      <w:divBdr>
        <w:top w:val="none" w:sz="0" w:space="0" w:color="auto"/>
        <w:left w:val="none" w:sz="0" w:space="0" w:color="auto"/>
        <w:bottom w:val="none" w:sz="0" w:space="0" w:color="auto"/>
        <w:right w:val="none" w:sz="0" w:space="0" w:color="auto"/>
      </w:divBdr>
    </w:div>
    <w:div w:id="1829009920">
      <w:bodyDiv w:val="1"/>
      <w:marLeft w:val="0"/>
      <w:marRight w:val="0"/>
      <w:marTop w:val="0"/>
      <w:marBottom w:val="0"/>
      <w:divBdr>
        <w:top w:val="none" w:sz="0" w:space="0" w:color="auto"/>
        <w:left w:val="none" w:sz="0" w:space="0" w:color="auto"/>
        <w:bottom w:val="none" w:sz="0" w:space="0" w:color="auto"/>
        <w:right w:val="none" w:sz="0" w:space="0" w:color="auto"/>
      </w:divBdr>
    </w:div>
    <w:div w:id="1842620037">
      <w:bodyDiv w:val="1"/>
      <w:marLeft w:val="0"/>
      <w:marRight w:val="0"/>
      <w:marTop w:val="0"/>
      <w:marBottom w:val="0"/>
      <w:divBdr>
        <w:top w:val="none" w:sz="0" w:space="0" w:color="auto"/>
        <w:left w:val="none" w:sz="0" w:space="0" w:color="auto"/>
        <w:bottom w:val="none" w:sz="0" w:space="0" w:color="auto"/>
        <w:right w:val="none" w:sz="0" w:space="0" w:color="auto"/>
      </w:divBdr>
    </w:div>
    <w:div w:id="1849755021">
      <w:bodyDiv w:val="1"/>
      <w:marLeft w:val="0"/>
      <w:marRight w:val="0"/>
      <w:marTop w:val="0"/>
      <w:marBottom w:val="0"/>
      <w:divBdr>
        <w:top w:val="none" w:sz="0" w:space="0" w:color="auto"/>
        <w:left w:val="none" w:sz="0" w:space="0" w:color="auto"/>
        <w:bottom w:val="none" w:sz="0" w:space="0" w:color="auto"/>
        <w:right w:val="none" w:sz="0" w:space="0" w:color="auto"/>
      </w:divBdr>
    </w:div>
    <w:div w:id="1858036755">
      <w:bodyDiv w:val="1"/>
      <w:marLeft w:val="0"/>
      <w:marRight w:val="0"/>
      <w:marTop w:val="0"/>
      <w:marBottom w:val="0"/>
      <w:divBdr>
        <w:top w:val="none" w:sz="0" w:space="0" w:color="auto"/>
        <w:left w:val="none" w:sz="0" w:space="0" w:color="auto"/>
        <w:bottom w:val="none" w:sz="0" w:space="0" w:color="auto"/>
        <w:right w:val="none" w:sz="0" w:space="0" w:color="auto"/>
      </w:divBdr>
    </w:div>
    <w:div w:id="1866400135">
      <w:bodyDiv w:val="1"/>
      <w:marLeft w:val="0"/>
      <w:marRight w:val="0"/>
      <w:marTop w:val="0"/>
      <w:marBottom w:val="0"/>
      <w:divBdr>
        <w:top w:val="none" w:sz="0" w:space="0" w:color="auto"/>
        <w:left w:val="none" w:sz="0" w:space="0" w:color="auto"/>
        <w:bottom w:val="none" w:sz="0" w:space="0" w:color="auto"/>
        <w:right w:val="none" w:sz="0" w:space="0" w:color="auto"/>
      </w:divBdr>
    </w:div>
    <w:div w:id="1882477426">
      <w:bodyDiv w:val="1"/>
      <w:marLeft w:val="0"/>
      <w:marRight w:val="0"/>
      <w:marTop w:val="0"/>
      <w:marBottom w:val="0"/>
      <w:divBdr>
        <w:top w:val="none" w:sz="0" w:space="0" w:color="auto"/>
        <w:left w:val="none" w:sz="0" w:space="0" w:color="auto"/>
        <w:bottom w:val="none" w:sz="0" w:space="0" w:color="auto"/>
        <w:right w:val="none" w:sz="0" w:space="0" w:color="auto"/>
      </w:divBdr>
      <w:divsChild>
        <w:div w:id="1796168343">
          <w:marLeft w:val="0"/>
          <w:marRight w:val="0"/>
          <w:marTop w:val="0"/>
          <w:marBottom w:val="0"/>
          <w:divBdr>
            <w:top w:val="none" w:sz="0" w:space="0" w:color="auto"/>
            <w:left w:val="none" w:sz="0" w:space="0" w:color="auto"/>
            <w:bottom w:val="none" w:sz="0" w:space="0" w:color="auto"/>
            <w:right w:val="none" w:sz="0" w:space="0" w:color="auto"/>
          </w:divBdr>
        </w:div>
      </w:divsChild>
    </w:div>
    <w:div w:id="1885019814">
      <w:bodyDiv w:val="1"/>
      <w:marLeft w:val="0"/>
      <w:marRight w:val="0"/>
      <w:marTop w:val="0"/>
      <w:marBottom w:val="0"/>
      <w:divBdr>
        <w:top w:val="none" w:sz="0" w:space="0" w:color="auto"/>
        <w:left w:val="none" w:sz="0" w:space="0" w:color="auto"/>
        <w:bottom w:val="none" w:sz="0" w:space="0" w:color="auto"/>
        <w:right w:val="none" w:sz="0" w:space="0" w:color="auto"/>
      </w:divBdr>
    </w:div>
    <w:div w:id="1904946392">
      <w:bodyDiv w:val="1"/>
      <w:marLeft w:val="0"/>
      <w:marRight w:val="0"/>
      <w:marTop w:val="0"/>
      <w:marBottom w:val="0"/>
      <w:divBdr>
        <w:top w:val="none" w:sz="0" w:space="0" w:color="auto"/>
        <w:left w:val="none" w:sz="0" w:space="0" w:color="auto"/>
        <w:bottom w:val="none" w:sz="0" w:space="0" w:color="auto"/>
        <w:right w:val="none" w:sz="0" w:space="0" w:color="auto"/>
      </w:divBdr>
    </w:div>
    <w:div w:id="1916698148">
      <w:bodyDiv w:val="1"/>
      <w:marLeft w:val="0"/>
      <w:marRight w:val="0"/>
      <w:marTop w:val="0"/>
      <w:marBottom w:val="0"/>
      <w:divBdr>
        <w:top w:val="none" w:sz="0" w:space="0" w:color="auto"/>
        <w:left w:val="none" w:sz="0" w:space="0" w:color="auto"/>
        <w:bottom w:val="none" w:sz="0" w:space="0" w:color="auto"/>
        <w:right w:val="none" w:sz="0" w:space="0" w:color="auto"/>
      </w:divBdr>
    </w:div>
    <w:div w:id="1926722035">
      <w:bodyDiv w:val="1"/>
      <w:marLeft w:val="0"/>
      <w:marRight w:val="0"/>
      <w:marTop w:val="0"/>
      <w:marBottom w:val="0"/>
      <w:divBdr>
        <w:top w:val="none" w:sz="0" w:space="0" w:color="auto"/>
        <w:left w:val="none" w:sz="0" w:space="0" w:color="auto"/>
        <w:bottom w:val="none" w:sz="0" w:space="0" w:color="auto"/>
        <w:right w:val="none" w:sz="0" w:space="0" w:color="auto"/>
      </w:divBdr>
    </w:div>
    <w:div w:id="1928003729">
      <w:bodyDiv w:val="1"/>
      <w:marLeft w:val="0"/>
      <w:marRight w:val="0"/>
      <w:marTop w:val="0"/>
      <w:marBottom w:val="0"/>
      <w:divBdr>
        <w:top w:val="none" w:sz="0" w:space="0" w:color="auto"/>
        <w:left w:val="none" w:sz="0" w:space="0" w:color="auto"/>
        <w:bottom w:val="none" w:sz="0" w:space="0" w:color="auto"/>
        <w:right w:val="none" w:sz="0" w:space="0" w:color="auto"/>
      </w:divBdr>
    </w:div>
    <w:div w:id="1954709331">
      <w:bodyDiv w:val="1"/>
      <w:marLeft w:val="0"/>
      <w:marRight w:val="0"/>
      <w:marTop w:val="0"/>
      <w:marBottom w:val="0"/>
      <w:divBdr>
        <w:top w:val="none" w:sz="0" w:space="0" w:color="auto"/>
        <w:left w:val="none" w:sz="0" w:space="0" w:color="auto"/>
        <w:bottom w:val="none" w:sz="0" w:space="0" w:color="auto"/>
        <w:right w:val="none" w:sz="0" w:space="0" w:color="auto"/>
      </w:divBdr>
    </w:div>
    <w:div w:id="1955091324">
      <w:bodyDiv w:val="1"/>
      <w:marLeft w:val="0"/>
      <w:marRight w:val="0"/>
      <w:marTop w:val="0"/>
      <w:marBottom w:val="0"/>
      <w:divBdr>
        <w:top w:val="none" w:sz="0" w:space="0" w:color="auto"/>
        <w:left w:val="none" w:sz="0" w:space="0" w:color="auto"/>
        <w:bottom w:val="none" w:sz="0" w:space="0" w:color="auto"/>
        <w:right w:val="none" w:sz="0" w:space="0" w:color="auto"/>
      </w:divBdr>
    </w:div>
    <w:div w:id="1958753259">
      <w:bodyDiv w:val="1"/>
      <w:marLeft w:val="0"/>
      <w:marRight w:val="0"/>
      <w:marTop w:val="0"/>
      <w:marBottom w:val="0"/>
      <w:divBdr>
        <w:top w:val="none" w:sz="0" w:space="0" w:color="auto"/>
        <w:left w:val="none" w:sz="0" w:space="0" w:color="auto"/>
        <w:bottom w:val="none" w:sz="0" w:space="0" w:color="auto"/>
        <w:right w:val="none" w:sz="0" w:space="0" w:color="auto"/>
      </w:divBdr>
      <w:divsChild>
        <w:div w:id="16546798">
          <w:marLeft w:val="0"/>
          <w:marRight w:val="0"/>
          <w:marTop w:val="0"/>
          <w:marBottom w:val="0"/>
          <w:divBdr>
            <w:top w:val="none" w:sz="0" w:space="0" w:color="auto"/>
            <w:left w:val="none" w:sz="0" w:space="0" w:color="auto"/>
            <w:bottom w:val="none" w:sz="0" w:space="0" w:color="auto"/>
            <w:right w:val="none" w:sz="0" w:space="0" w:color="auto"/>
          </w:divBdr>
        </w:div>
      </w:divsChild>
    </w:div>
    <w:div w:id="2015300858">
      <w:bodyDiv w:val="1"/>
      <w:marLeft w:val="0"/>
      <w:marRight w:val="0"/>
      <w:marTop w:val="0"/>
      <w:marBottom w:val="0"/>
      <w:divBdr>
        <w:top w:val="none" w:sz="0" w:space="0" w:color="auto"/>
        <w:left w:val="none" w:sz="0" w:space="0" w:color="auto"/>
        <w:bottom w:val="none" w:sz="0" w:space="0" w:color="auto"/>
        <w:right w:val="none" w:sz="0" w:space="0" w:color="auto"/>
      </w:divBdr>
    </w:div>
    <w:div w:id="2023167097">
      <w:bodyDiv w:val="1"/>
      <w:marLeft w:val="0"/>
      <w:marRight w:val="0"/>
      <w:marTop w:val="0"/>
      <w:marBottom w:val="0"/>
      <w:divBdr>
        <w:top w:val="none" w:sz="0" w:space="0" w:color="auto"/>
        <w:left w:val="none" w:sz="0" w:space="0" w:color="auto"/>
        <w:bottom w:val="none" w:sz="0" w:space="0" w:color="auto"/>
        <w:right w:val="none" w:sz="0" w:space="0" w:color="auto"/>
      </w:divBdr>
    </w:div>
    <w:div w:id="2025394374">
      <w:bodyDiv w:val="1"/>
      <w:marLeft w:val="0"/>
      <w:marRight w:val="0"/>
      <w:marTop w:val="0"/>
      <w:marBottom w:val="0"/>
      <w:divBdr>
        <w:top w:val="none" w:sz="0" w:space="0" w:color="auto"/>
        <w:left w:val="none" w:sz="0" w:space="0" w:color="auto"/>
        <w:bottom w:val="none" w:sz="0" w:space="0" w:color="auto"/>
        <w:right w:val="none" w:sz="0" w:space="0" w:color="auto"/>
      </w:divBdr>
    </w:div>
    <w:div w:id="2025664641">
      <w:bodyDiv w:val="1"/>
      <w:marLeft w:val="0"/>
      <w:marRight w:val="0"/>
      <w:marTop w:val="0"/>
      <w:marBottom w:val="0"/>
      <w:divBdr>
        <w:top w:val="none" w:sz="0" w:space="0" w:color="auto"/>
        <w:left w:val="none" w:sz="0" w:space="0" w:color="auto"/>
        <w:bottom w:val="none" w:sz="0" w:space="0" w:color="auto"/>
        <w:right w:val="none" w:sz="0" w:space="0" w:color="auto"/>
      </w:divBdr>
    </w:div>
    <w:div w:id="2027517151">
      <w:bodyDiv w:val="1"/>
      <w:marLeft w:val="0"/>
      <w:marRight w:val="0"/>
      <w:marTop w:val="0"/>
      <w:marBottom w:val="0"/>
      <w:divBdr>
        <w:top w:val="none" w:sz="0" w:space="0" w:color="auto"/>
        <w:left w:val="none" w:sz="0" w:space="0" w:color="auto"/>
        <w:bottom w:val="none" w:sz="0" w:space="0" w:color="auto"/>
        <w:right w:val="none" w:sz="0" w:space="0" w:color="auto"/>
      </w:divBdr>
    </w:div>
    <w:div w:id="2030638381">
      <w:bodyDiv w:val="1"/>
      <w:marLeft w:val="0"/>
      <w:marRight w:val="0"/>
      <w:marTop w:val="0"/>
      <w:marBottom w:val="0"/>
      <w:divBdr>
        <w:top w:val="none" w:sz="0" w:space="0" w:color="auto"/>
        <w:left w:val="none" w:sz="0" w:space="0" w:color="auto"/>
        <w:bottom w:val="none" w:sz="0" w:space="0" w:color="auto"/>
        <w:right w:val="none" w:sz="0" w:space="0" w:color="auto"/>
      </w:divBdr>
    </w:div>
    <w:div w:id="2040202280">
      <w:bodyDiv w:val="1"/>
      <w:marLeft w:val="0"/>
      <w:marRight w:val="0"/>
      <w:marTop w:val="0"/>
      <w:marBottom w:val="0"/>
      <w:divBdr>
        <w:top w:val="none" w:sz="0" w:space="0" w:color="auto"/>
        <w:left w:val="none" w:sz="0" w:space="0" w:color="auto"/>
        <w:bottom w:val="none" w:sz="0" w:space="0" w:color="auto"/>
        <w:right w:val="none" w:sz="0" w:space="0" w:color="auto"/>
      </w:divBdr>
    </w:div>
    <w:div w:id="2044280615">
      <w:bodyDiv w:val="1"/>
      <w:marLeft w:val="0"/>
      <w:marRight w:val="0"/>
      <w:marTop w:val="0"/>
      <w:marBottom w:val="0"/>
      <w:divBdr>
        <w:top w:val="none" w:sz="0" w:space="0" w:color="auto"/>
        <w:left w:val="none" w:sz="0" w:space="0" w:color="auto"/>
        <w:bottom w:val="none" w:sz="0" w:space="0" w:color="auto"/>
        <w:right w:val="none" w:sz="0" w:space="0" w:color="auto"/>
      </w:divBdr>
    </w:div>
    <w:div w:id="2048410231">
      <w:bodyDiv w:val="1"/>
      <w:marLeft w:val="0"/>
      <w:marRight w:val="0"/>
      <w:marTop w:val="0"/>
      <w:marBottom w:val="0"/>
      <w:divBdr>
        <w:top w:val="none" w:sz="0" w:space="0" w:color="auto"/>
        <w:left w:val="none" w:sz="0" w:space="0" w:color="auto"/>
        <w:bottom w:val="none" w:sz="0" w:space="0" w:color="auto"/>
        <w:right w:val="none" w:sz="0" w:space="0" w:color="auto"/>
      </w:divBdr>
    </w:div>
    <w:div w:id="2052726761">
      <w:bodyDiv w:val="1"/>
      <w:marLeft w:val="0"/>
      <w:marRight w:val="0"/>
      <w:marTop w:val="0"/>
      <w:marBottom w:val="0"/>
      <w:divBdr>
        <w:top w:val="none" w:sz="0" w:space="0" w:color="auto"/>
        <w:left w:val="none" w:sz="0" w:space="0" w:color="auto"/>
        <w:bottom w:val="none" w:sz="0" w:space="0" w:color="auto"/>
        <w:right w:val="none" w:sz="0" w:space="0" w:color="auto"/>
      </w:divBdr>
    </w:div>
    <w:div w:id="2068064944">
      <w:bodyDiv w:val="1"/>
      <w:marLeft w:val="0"/>
      <w:marRight w:val="0"/>
      <w:marTop w:val="0"/>
      <w:marBottom w:val="0"/>
      <w:divBdr>
        <w:top w:val="none" w:sz="0" w:space="0" w:color="auto"/>
        <w:left w:val="none" w:sz="0" w:space="0" w:color="auto"/>
        <w:bottom w:val="none" w:sz="0" w:space="0" w:color="auto"/>
        <w:right w:val="none" w:sz="0" w:space="0" w:color="auto"/>
      </w:divBdr>
    </w:div>
    <w:div w:id="2071035563">
      <w:bodyDiv w:val="1"/>
      <w:marLeft w:val="0"/>
      <w:marRight w:val="0"/>
      <w:marTop w:val="0"/>
      <w:marBottom w:val="0"/>
      <w:divBdr>
        <w:top w:val="none" w:sz="0" w:space="0" w:color="auto"/>
        <w:left w:val="none" w:sz="0" w:space="0" w:color="auto"/>
        <w:bottom w:val="none" w:sz="0" w:space="0" w:color="auto"/>
        <w:right w:val="none" w:sz="0" w:space="0" w:color="auto"/>
      </w:divBdr>
    </w:div>
    <w:div w:id="2073842765">
      <w:bodyDiv w:val="1"/>
      <w:marLeft w:val="0"/>
      <w:marRight w:val="0"/>
      <w:marTop w:val="0"/>
      <w:marBottom w:val="0"/>
      <w:divBdr>
        <w:top w:val="none" w:sz="0" w:space="0" w:color="auto"/>
        <w:left w:val="none" w:sz="0" w:space="0" w:color="auto"/>
        <w:bottom w:val="none" w:sz="0" w:space="0" w:color="auto"/>
        <w:right w:val="none" w:sz="0" w:space="0" w:color="auto"/>
      </w:divBdr>
    </w:div>
    <w:div w:id="2076585413">
      <w:bodyDiv w:val="1"/>
      <w:marLeft w:val="0"/>
      <w:marRight w:val="0"/>
      <w:marTop w:val="0"/>
      <w:marBottom w:val="0"/>
      <w:divBdr>
        <w:top w:val="none" w:sz="0" w:space="0" w:color="auto"/>
        <w:left w:val="none" w:sz="0" w:space="0" w:color="auto"/>
        <w:bottom w:val="none" w:sz="0" w:space="0" w:color="auto"/>
        <w:right w:val="none" w:sz="0" w:space="0" w:color="auto"/>
      </w:divBdr>
    </w:div>
    <w:div w:id="2096974554">
      <w:bodyDiv w:val="1"/>
      <w:marLeft w:val="0"/>
      <w:marRight w:val="0"/>
      <w:marTop w:val="0"/>
      <w:marBottom w:val="0"/>
      <w:divBdr>
        <w:top w:val="none" w:sz="0" w:space="0" w:color="auto"/>
        <w:left w:val="none" w:sz="0" w:space="0" w:color="auto"/>
        <w:bottom w:val="none" w:sz="0" w:space="0" w:color="auto"/>
        <w:right w:val="none" w:sz="0" w:space="0" w:color="auto"/>
      </w:divBdr>
    </w:div>
    <w:div w:id="2103842532">
      <w:bodyDiv w:val="1"/>
      <w:marLeft w:val="0"/>
      <w:marRight w:val="0"/>
      <w:marTop w:val="0"/>
      <w:marBottom w:val="0"/>
      <w:divBdr>
        <w:top w:val="none" w:sz="0" w:space="0" w:color="auto"/>
        <w:left w:val="none" w:sz="0" w:space="0" w:color="auto"/>
        <w:bottom w:val="none" w:sz="0" w:space="0" w:color="auto"/>
        <w:right w:val="none" w:sz="0" w:space="0" w:color="auto"/>
      </w:divBdr>
    </w:div>
    <w:div w:id="2120029660">
      <w:bodyDiv w:val="1"/>
      <w:marLeft w:val="0"/>
      <w:marRight w:val="0"/>
      <w:marTop w:val="0"/>
      <w:marBottom w:val="0"/>
      <w:divBdr>
        <w:top w:val="none" w:sz="0" w:space="0" w:color="auto"/>
        <w:left w:val="none" w:sz="0" w:space="0" w:color="auto"/>
        <w:bottom w:val="none" w:sz="0" w:space="0" w:color="auto"/>
        <w:right w:val="none" w:sz="0" w:space="0" w:color="auto"/>
      </w:divBdr>
    </w:div>
    <w:div w:id="2120368374">
      <w:bodyDiv w:val="1"/>
      <w:marLeft w:val="0"/>
      <w:marRight w:val="0"/>
      <w:marTop w:val="0"/>
      <w:marBottom w:val="0"/>
      <w:divBdr>
        <w:top w:val="none" w:sz="0" w:space="0" w:color="auto"/>
        <w:left w:val="none" w:sz="0" w:space="0" w:color="auto"/>
        <w:bottom w:val="none" w:sz="0" w:space="0" w:color="auto"/>
        <w:right w:val="none" w:sz="0" w:space="0" w:color="auto"/>
      </w:divBdr>
    </w:div>
    <w:div w:id="2131051696">
      <w:bodyDiv w:val="1"/>
      <w:marLeft w:val="0"/>
      <w:marRight w:val="0"/>
      <w:marTop w:val="0"/>
      <w:marBottom w:val="0"/>
      <w:divBdr>
        <w:top w:val="none" w:sz="0" w:space="0" w:color="auto"/>
        <w:left w:val="none" w:sz="0" w:space="0" w:color="auto"/>
        <w:bottom w:val="none" w:sz="0" w:space="0" w:color="auto"/>
        <w:right w:val="none" w:sz="0" w:space="0" w:color="auto"/>
      </w:divBdr>
    </w:div>
    <w:div w:id="2133279200">
      <w:bodyDiv w:val="1"/>
      <w:marLeft w:val="0"/>
      <w:marRight w:val="0"/>
      <w:marTop w:val="0"/>
      <w:marBottom w:val="0"/>
      <w:divBdr>
        <w:top w:val="none" w:sz="0" w:space="0" w:color="auto"/>
        <w:left w:val="none" w:sz="0" w:space="0" w:color="auto"/>
        <w:bottom w:val="none" w:sz="0" w:space="0" w:color="auto"/>
        <w:right w:val="none" w:sz="0" w:space="0" w:color="auto"/>
      </w:divBdr>
    </w:div>
    <w:div w:id="2135052558">
      <w:bodyDiv w:val="1"/>
      <w:marLeft w:val="0"/>
      <w:marRight w:val="0"/>
      <w:marTop w:val="0"/>
      <w:marBottom w:val="0"/>
      <w:divBdr>
        <w:top w:val="none" w:sz="0" w:space="0" w:color="auto"/>
        <w:left w:val="none" w:sz="0" w:space="0" w:color="auto"/>
        <w:bottom w:val="none" w:sz="0" w:space="0" w:color="auto"/>
        <w:right w:val="none" w:sz="0" w:space="0" w:color="auto"/>
      </w:divBdr>
    </w:div>
    <w:div w:id="2139180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nro.net/aso-issues-inspection-request-to-icann/"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CBA5-A320-D742-8B2E-E0E2A49F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3064</Words>
  <Characters>17465</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APNIC</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Valdez</dc:creator>
  <cp:keywords/>
  <dc:description/>
  <cp:lastModifiedBy>Susannah</cp:lastModifiedBy>
  <cp:revision>16</cp:revision>
  <cp:lastPrinted>2019-12-05T13:09:00Z</cp:lastPrinted>
  <dcterms:created xsi:type="dcterms:W3CDTF">2020-01-16T02:28:00Z</dcterms:created>
  <dcterms:modified xsi:type="dcterms:W3CDTF">2020-01-17T05:20:00Z</dcterms:modified>
</cp:coreProperties>
</file>